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E5155B7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DC29CD" w:rsidRPr="00AE2CAA">
        <w:rPr>
          <w:rFonts w:ascii="Source Sans Pro" w:hAnsi="Source Sans Pro"/>
          <w:b/>
          <w:lang w:val="es-ES"/>
        </w:rPr>
        <w:t>41</w:t>
      </w:r>
      <w:r w:rsidR="00F74F82">
        <w:rPr>
          <w:rFonts w:ascii="Source Sans Pro" w:hAnsi="Source Sans Pro"/>
          <w:b/>
          <w:lang w:val="es-ES"/>
        </w:rPr>
        <w:t>4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1246A0D2" w14:textId="31B25D97" w:rsidR="00F74F82" w:rsidRPr="000B299C" w:rsidRDefault="00AA65C1" w:rsidP="00F74F82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F74F82">
        <w:rPr>
          <w:rFonts w:ascii="Source Sans Pro" w:hAnsi="Source Sans Pro"/>
        </w:rPr>
        <w:t>Dictamen de incumplimiento t</w:t>
      </w:r>
      <w:r w:rsidR="00F74F82" w:rsidRPr="00F74F82">
        <w:rPr>
          <w:rFonts w:ascii="Source Sans Pro" w:hAnsi="Source Sans Pro"/>
        </w:rPr>
        <w:t>otal</w:t>
      </w:r>
    </w:p>
    <w:p w14:paraId="4F107600" w14:textId="16C778B6" w:rsidR="00AA65C1" w:rsidRPr="00F74F82" w:rsidRDefault="004E151D" w:rsidP="00AF018E">
      <w:pPr>
        <w:ind w:left="708" w:firstLine="708"/>
        <w:rPr>
          <w:rFonts w:ascii="Source Sans Pro" w:hAnsi="Source Sans Pro"/>
        </w:rPr>
      </w:pPr>
      <w:r w:rsidRPr="00F74F82">
        <w:rPr>
          <w:rFonts w:ascii="Source Sans Pro" w:hAnsi="Source Sans Pro"/>
        </w:rPr>
        <w:t xml:space="preserve">   </w:t>
      </w:r>
      <w:r w:rsidR="00BD4D88" w:rsidRPr="00F74F82">
        <w:rPr>
          <w:rFonts w:ascii="Source Sans Pro" w:hAnsi="Source Sans Pro"/>
        </w:rPr>
        <w:t xml:space="preserve">Expediente: </w:t>
      </w:r>
      <w:r w:rsidR="00F74F82" w:rsidRPr="00F74F82">
        <w:rPr>
          <w:rFonts w:ascii="Source Sans Pro" w:hAnsi="Source Sans Pro"/>
        </w:rPr>
        <w:t>IVAI/VEOFI-011/011/2022</w:t>
      </w:r>
    </w:p>
    <w:p w14:paraId="53E203F2" w14:textId="77777777" w:rsidR="00457A4E" w:rsidRPr="00AE2CAA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062212EE" w:rsidR="00AE2CAA" w:rsidRPr="00AE2CAA" w:rsidRDefault="00F74F82" w:rsidP="00AA65C1">
      <w:pPr>
        <w:ind w:left="567"/>
        <w:rPr>
          <w:rFonts w:ascii="Source Sans Pro" w:hAnsi="Source Sans Pro"/>
          <w:b/>
        </w:rPr>
      </w:pPr>
      <w:r w:rsidRPr="000B299C">
        <w:rPr>
          <w:rFonts w:ascii="Source Sans Pro" w:hAnsi="Source Sans Pro"/>
          <w:b/>
        </w:rPr>
        <w:t>AYUNTAMIENTO DE ACAJETE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Pr="00AE2CAA" w:rsidRDefault="00457A4E" w:rsidP="00805274">
      <w:pPr>
        <w:ind w:left="567"/>
        <w:rPr>
          <w:rFonts w:ascii="Source Sans Pro" w:hAnsi="Source Sans Pro"/>
        </w:rPr>
      </w:pPr>
    </w:p>
    <w:p w14:paraId="1A9D8DBA" w14:textId="28A61B00" w:rsidR="00AA65C1" w:rsidRPr="00AE2CAA" w:rsidRDefault="00AA65C1" w:rsidP="00F74F82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F74F82" w:rsidRPr="000B299C">
        <w:rPr>
          <w:rFonts w:ascii="Source Sans Pro" w:hAnsi="Source Sans Pro"/>
          <w:b/>
        </w:rPr>
        <w:t>DICTAMEN DE INCUMPLIMIENTO TOTAL</w:t>
      </w:r>
      <w:r w:rsidR="00F74F82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AE2CAA">
        <w:rPr>
          <w:rFonts w:ascii="Source Sans Pro" w:hAnsi="Source Sans Pro" w:cs="Arial"/>
        </w:rPr>
        <w:t xml:space="preserve"> seis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00340657" w14:textId="49E8843E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F74F82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OFICIO/DCVC/201/05/04/2022, el cual, se tiene por reproducido por economía procesal en la parte que interesa.</w:t>
      </w:r>
    </w:p>
    <w:p w14:paraId="66E3F412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21746C8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4F8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74F82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F74F82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notificadas mediante el oficio </w:t>
      </w:r>
      <w:r w:rsidRPr="00F74F82">
        <w:rPr>
          <w:rFonts w:ascii="Source Sans Pro" w:hAnsi="Source Sans Pro" w:cs="Arial"/>
          <w:b/>
          <w:i/>
          <w:sz w:val="18"/>
          <w:szCs w:val="18"/>
        </w:rPr>
        <w:t>IVAI-OFICIO/DCVC/201/05/04/2022</w:t>
      </w:r>
      <w:r w:rsidRPr="00F74F82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20352A0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485BA83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4F82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74F82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F74F82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F74F82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F74F82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09510D22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5718727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4F82">
        <w:rPr>
          <w:rFonts w:ascii="Source Sans Pro" w:hAnsi="Source Sans Pro"/>
          <w:b/>
          <w:i/>
          <w:sz w:val="18"/>
          <w:szCs w:val="18"/>
        </w:rPr>
        <w:t>CUARTO.</w:t>
      </w:r>
      <w:r w:rsidRPr="00F74F82">
        <w:rPr>
          <w:rFonts w:ascii="Source Sans Pro" w:hAnsi="Source Sans Pro"/>
          <w:i/>
          <w:sz w:val="18"/>
          <w:szCs w:val="18"/>
        </w:rPr>
        <w:t xml:space="preserve"> Notifíquese al Superior Jerárquico del Sujeto Obligado, a través del Titular de la Unidad de Transparencia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F74F82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F74F82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F74F82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F74F82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6F5AA6AD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3B92DF1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4F82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F74F82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2242A06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06D2036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4F82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2579B786" w14:textId="77777777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982458E" w14:textId="1328CD9D" w:rsidR="00F74F82" w:rsidRPr="00F74F82" w:rsidRDefault="00F74F82" w:rsidP="00F74F82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4F82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F74F82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F74F82">
        <w:rPr>
          <w:rFonts w:ascii="Source Sans Pro" w:hAnsi="Source Sans Pro" w:cs="Arial"/>
          <w:i/>
          <w:sz w:val="18"/>
          <w:szCs w:val="18"/>
        </w:rPr>
        <w:t>Acajete</w:t>
      </w:r>
      <w:proofErr w:type="spellEnd"/>
      <w:r w:rsidRPr="00F74F82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4D09" w14:textId="77777777" w:rsidR="00140A53" w:rsidRDefault="00140A53" w:rsidP="00E418E4">
      <w:r>
        <w:separator/>
      </w:r>
    </w:p>
  </w:endnote>
  <w:endnote w:type="continuationSeparator" w:id="0">
    <w:p w14:paraId="3523D85C" w14:textId="77777777" w:rsidR="00140A53" w:rsidRDefault="00140A5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4280" w14:textId="77777777" w:rsidR="00140A53" w:rsidRDefault="00140A53" w:rsidP="00E418E4">
      <w:r>
        <w:separator/>
      </w:r>
    </w:p>
  </w:footnote>
  <w:footnote w:type="continuationSeparator" w:id="0">
    <w:p w14:paraId="7F8ECB21" w14:textId="77777777" w:rsidR="00140A53" w:rsidRDefault="00140A5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253B"/>
    <w:rsid w:val="002574A9"/>
    <w:rsid w:val="0027587F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37AA-C8D7-463F-BE2B-2C5ACA1D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253</cp:revision>
  <cp:lastPrinted>2022-07-07T15:05:00Z</cp:lastPrinted>
  <dcterms:created xsi:type="dcterms:W3CDTF">2022-01-03T18:08:00Z</dcterms:created>
  <dcterms:modified xsi:type="dcterms:W3CDTF">2022-07-07T19:17:00Z</dcterms:modified>
</cp:coreProperties>
</file>