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7B469AAB"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F7382B">
        <w:rPr>
          <w:rFonts w:ascii="Source Sans Pro" w:hAnsi="Source Sans Pro" w:cs="Arial"/>
          <w:b/>
        </w:rPr>
        <w:t xml:space="preserve">diecisiete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61A6C98C"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350238" w:rsidRPr="00C534DE">
        <w:rPr>
          <w:rFonts w:ascii="Source Sans Pro" w:hAnsi="Source Sans Pro" w:cs="Arial"/>
        </w:rPr>
        <w:t>parcial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Ayuntamiento de </w:t>
      </w:r>
      <w:r w:rsidR="0064355C">
        <w:rPr>
          <w:rFonts w:ascii="Source Sans Pro" w:hAnsi="Source Sans Pro" w:cs="Arial"/>
        </w:rPr>
        <w:t>Camerino Z. Mendoza</w:t>
      </w:r>
      <w:r w:rsidRPr="00C534DE">
        <w:rPr>
          <w:rFonts w:ascii="Source Sans Pro" w:hAnsi="Source Sans Pro" w:cs="Arial"/>
        </w:rPr>
        <w:t>, 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6D9C730D" w14:textId="77777777" w:rsidR="0064355C" w:rsidRPr="00A02003" w:rsidRDefault="0064355C" w:rsidP="0064355C">
      <w:pPr>
        <w:rPr>
          <w:rFonts w:ascii="Source Sans Pro" w:hAnsi="Source Sans Pro" w:cs="Arial"/>
        </w:rPr>
      </w:pPr>
      <w:r w:rsidRPr="00127BE2">
        <w:rPr>
          <w:rFonts w:ascii="Source Sans Pro" w:hAnsi="Source Sans Pro" w:cs="Arial"/>
          <w:b/>
        </w:rPr>
        <w:t>I.</w:t>
      </w:r>
      <w:r w:rsidRPr="00127BE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w:t>
      </w:r>
      <w:r>
        <w:rPr>
          <w:rFonts w:ascii="Source Sans Pro" w:hAnsi="Source Sans Pro" w:cs="Arial"/>
        </w:rPr>
        <w:t>Sujeto</w:t>
      </w:r>
      <w:r w:rsidRPr="00127BE2">
        <w:rPr>
          <w:rFonts w:ascii="Source Sans Pro" w:hAnsi="Source Sans Pro" w:cs="Arial"/>
        </w:rPr>
        <w:t xml:space="preserve">s Obligados que conforman el padrón del Instituto Veracruzano de Acceso a la </w:t>
      </w:r>
      <w:r w:rsidRPr="00A02003">
        <w:rPr>
          <w:rFonts w:ascii="Source Sans Pro" w:hAnsi="Source Sans Pro" w:cs="Arial"/>
        </w:rPr>
        <w:t>Información y Protección de Datos Personales para el ejercicio 2022.</w:t>
      </w:r>
    </w:p>
    <w:p w14:paraId="25F6A852" w14:textId="77777777" w:rsidR="0064355C" w:rsidRPr="00A02003" w:rsidRDefault="0064355C" w:rsidP="0064355C">
      <w:pPr>
        <w:rPr>
          <w:rFonts w:ascii="Source Sans Pro" w:hAnsi="Source Sans Pro" w:cs="Arial"/>
        </w:rPr>
      </w:pPr>
    </w:p>
    <w:p w14:paraId="02A4092A" w14:textId="7D5F6CFD" w:rsidR="0064355C" w:rsidRPr="00A02003" w:rsidRDefault="0064355C" w:rsidP="0064355C">
      <w:pPr>
        <w:rPr>
          <w:rFonts w:ascii="Source Sans Pro" w:hAnsi="Source Sans Pro" w:cs="Arial"/>
        </w:rPr>
      </w:pPr>
      <w:r w:rsidRPr="00A02003">
        <w:rPr>
          <w:rFonts w:ascii="Source Sans Pro" w:hAnsi="Source Sans Pro" w:cs="Arial"/>
          <w:b/>
        </w:rPr>
        <w:t>II.</w:t>
      </w:r>
      <w:r w:rsidRPr="00A02003">
        <w:rPr>
          <w:rFonts w:ascii="Source Sans Pro" w:hAnsi="Source Sans Pro" w:cs="Arial"/>
        </w:rPr>
        <w:t xml:space="preserve"> Con fecha cuatro de marzo de dos mil veintidós, se realizó la revisión inicial de seis fracciones</w:t>
      </w:r>
      <w:r w:rsidRPr="00B665F5">
        <w:rPr>
          <w:rStyle w:val="Refdenotaalpie"/>
          <w:rFonts w:ascii="Source Sans Pro" w:hAnsi="Source Sans Pro" w:cs="Arial"/>
        </w:rPr>
        <w:footnoteReference w:id="1"/>
      </w:r>
      <w:r w:rsidRPr="00A02003">
        <w:rPr>
          <w:rFonts w:ascii="Source Sans Pro" w:hAnsi="Source Sans Pro" w:cs="Arial"/>
        </w:rPr>
        <w:t xml:space="preserve"> de las obligaciones de transparencia comunes y específicas del </w:t>
      </w:r>
      <w:r w:rsidRPr="00A02003">
        <w:rPr>
          <w:rFonts w:ascii="Source Sans Pro" w:hAnsi="Source Sans Pro" w:cs="Arial"/>
          <w:b/>
        </w:rPr>
        <w:t>cuarto trimestre de dos mil veintiuno</w:t>
      </w:r>
      <w:r w:rsidRPr="00A02003">
        <w:rPr>
          <w:rFonts w:ascii="Source Sans Pro" w:hAnsi="Source Sans Pro" w:cs="Arial"/>
        </w:rPr>
        <w:t xml:space="preserve"> en el Portal de Internet y en la Plataforma Nacional de Transparencia del </w:t>
      </w:r>
      <w:r w:rsidR="00520058">
        <w:rPr>
          <w:rFonts w:ascii="Source Sans Pro" w:hAnsi="Source Sans Pro" w:cs="Arial"/>
        </w:rPr>
        <w:t>s</w:t>
      </w:r>
      <w:r>
        <w:rPr>
          <w:rFonts w:ascii="Source Sans Pro" w:hAnsi="Source Sans Pro" w:cs="Arial"/>
        </w:rPr>
        <w:t>ujeto obligado</w:t>
      </w:r>
      <w:r w:rsidRPr="00A02003">
        <w:rPr>
          <w:rFonts w:ascii="Source Sans Pro" w:hAnsi="Source Sans Pro" w:cs="Arial"/>
        </w:rPr>
        <w:t xml:space="preserve"> de conformidad a su tabla de aplicabilidad.</w:t>
      </w:r>
    </w:p>
    <w:p w14:paraId="6A004CA6" w14:textId="77777777" w:rsidR="0064355C" w:rsidRPr="00A02003" w:rsidRDefault="0064355C" w:rsidP="0064355C">
      <w:pPr>
        <w:rPr>
          <w:rFonts w:ascii="Source Sans Pro" w:hAnsi="Source Sans Pro" w:cs="Arial"/>
        </w:rPr>
      </w:pPr>
    </w:p>
    <w:p w14:paraId="28896595" w14:textId="77777777" w:rsidR="0064355C" w:rsidRPr="00A02003" w:rsidRDefault="0064355C" w:rsidP="0064355C">
      <w:pPr>
        <w:rPr>
          <w:rFonts w:ascii="Source Sans Pro" w:hAnsi="Source Sans Pro" w:cs="Arial"/>
        </w:rPr>
      </w:pPr>
      <w:r w:rsidRPr="00A02003">
        <w:rPr>
          <w:rFonts w:ascii="Source Sans Pro" w:hAnsi="Source Sans Pro" w:cs="Arial"/>
          <w:b/>
        </w:rPr>
        <w:t>III.</w:t>
      </w:r>
      <w:r w:rsidRPr="00A02003">
        <w:rPr>
          <w:rFonts w:ascii="Source Sans Pro" w:hAnsi="Source Sans Pro" w:cs="Arial"/>
        </w:rPr>
        <w:t xml:space="preserve"> Con fecha treinta y uno de marzo de dos mil veintidós, se emitió el resultado de la verificación inicial, obteniendo el </w:t>
      </w:r>
      <w:r>
        <w:rPr>
          <w:rFonts w:ascii="Source Sans Pro" w:hAnsi="Source Sans Pro" w:cs="Arial"/>
        </w:rPr>
        <w:t>sujeto obligado</w:t>
      </w:r>
      <w:r w:rsidRPr="00A02003">
        <w:rPr>
          <w:rFonts w:ascii="Source Sans Pro" w:hAnsi="Source Sans Pro" w:cs="Arial"/>
        </w:rPr>
        <w:t xml:space="preserve"> un índice global de cumplimiento en Portales de Transparencia del </w:t>
      </w:r>
      <w:r w:rsidRPr="00A02003">
        <w:rPr>
          <w:rFonts w:ascii="Source Sans Pro" w:hAnsi="Source Sans Pro" w:cs="Arial"/>
          <w:b/>
        </w:rPr>
        <w:t>cero punto cero por ciento 0.0%.</w:t>
      </w:r>
    </w:p>
    <w:p w14:paraId="3A0AD77A" w14:textId="77777777" w:rsidR="0064355C" w:rsidRPr="00A02003" w:rsidRDefault="0064355C" w:rsidP="0064355C">
      <w:pPr>
        <w:rPr>
          <w:rFonts w:ascii="Source Sans Pro" w:hAnsi="Source Sans Pro" w:cs="Arial"/>
        </w:rPr>
      </w:pPr>
    </w:p>
    <w:p w14:paraId="4CF92EB3" w14:textId="77777777" w:rsidR="0064355C" w:rsidRPr="00A02003" w:rsidRDefault="0064355C" w:rsidP="0064355C">
      <w:pPr>
        <w:rPr>
          <w:rFonts w:ascii="Source Sans Pro" w:hAnsi="Source Sans Pro" w:cs="Arial"/>
        </w:rPr>
      </w:pPr>
      <w:r w:rsidRPr="00A02003">
        <w:rPr>
          <w:rFonts w:ascii="Source Sans Pro" w:hAnsi="Source Sans Pro" w:cs="Arial"/>
          <w:b/>
        </w:rPr>
        <w:t>IV.</w:t>
      </w:r>
      <w:r w:rsidRPr="00A02003">
        <w:rPr>
          <w:rFonts w:ascii="Source Sans Pro" w:hAnsi="Source Sans Pro" w:cs="Arial"/>
        </w:rPr>
        <w:t xml:space="preserve"> Con fecha seis de abril de dos mil veintidós, mediante el oficio número </w:t>
      </w:r>
      <w:r w:rsidRPr="00A02003">
        <w:rPr>
          <w:rFonts w:ascii="Source Sans Pro" w:hAnsi="Source Sans Pro" w:cs="Arial"/>
          <w:b/>
        </w:rPr>
        <w:t>IVAI-OFICIO/DCVC/202/05/04/2022</w:t>
      </w:r>
      <w:r w:rsidRPr="00A02003">
        <w:rPr>
          <w:rFonts w:ascii="Source Sans Pro" w:hAnsi="Source Sans Pro" w:cs="Arial"/>
        </w:rPr>
        <w:t xml:space="preserve">, se notificó al </w:t>
      </w:r>
      <w:r>
        <w:rPr>
          <w:rFonts w:ascii="Source Sans Pro" w:hAnsi="Source Sans Pro" w:cs="Arial"/>
        </w:rPr>
        <w:t>sujeto obligado</w:t>
      </w:r>
      <w:r w:rsidRPr="00A02003">
        <w:rPr>
          <w:rFonts w:ascii="Source Sans Pro" w:hAnsi="Source Sans Pro" w:cs="Arial"/>
        </w:rPr>
        <w:t xml:space="preserve"> el resultado de la verificación inicial, otorgándole un plazo de </w:t>
      </w:r>
      <w:r w:rsidRPr="00A02003">
        <w:rPr>
          <w:rFonts w:ascii="Source Sans Pro" w:hAnsi="Source Sans Pro" w:cs="Arial"/>
          <w:b/>
        </w:rPr>
        <w:t>diez días hábiles</w:t>
      </w:r>
      <w:r w:rsidRPr="00A02003">
        <w:rPr>
          <w:rFonts w:ascii="Source Sans Pro" w:hAnsi="Source Sans Pro" w:cs="Arial"/>
        </w:rPr>
        <w:t xml:space="preserve"> para enviar su informe </w:t>
      </w:r>
      <w:proofErr w:type="gramStart"/>
      <w:r w:rsidRPr="00A02003">
        <w:rPr>
          <w:rFonts w:ascii="Source Sans Pro" w:hAnsi="Source Sans Pro" w:cs="Arial"/>
        </w:rPr>
        <w:t>sobre</w:t>
      </w:r>
      <w:proofErr w:type="gramEnd"/>
      <w:r w:rsidRPr="00A02003">
        <w:rPr>
          <w:rFonts w:ascii="Source Sans Pro" w:hAnsi="Source Sans Pro" w:cs="Arial"/>
        </w:rPr>
        <w:t xml:space="preserve"> la atención a las observaciones detectadas.</w:t>
      </w:r>
    </w:p>
    <w:p w14:paraId="0E815888" w14:textId="77777777" w:rsidR="0064355C" w:rsidRPr="00A02003" w:rsidRDefault="0064355C" w:rsidP="0064355C">
      <w:pPr>
        <w:rPr>
          <w:rFonts w:ascii="Source Sans Pro" w:hAnsi="Source Sans Pro" w:cs="Arial"/>
        </w:rPr>
      </w:pPr>
    </w:p>
    <w:p w14:paraId="132E022C" w14:textId="77777777" w:rsidR="0064355C" w:rsidRPr="00A02003" w:rsidRDefault="0064355C" w:rsidP="0064355C">
      <w:pPr>
        <w:rPr>
          <w:rFonts w:ascii="Source Sans Pro" w:hAnsi="Source Sans Pro" w:cs="Arial"/>
        </w:rPr>
      </w:pPr>
      <w:r w:rsidRPr="00A02003">
        <w:rPr>
          <w:rFonts w:ascii="Source Sans Pro" w:hAnsi="Source Sans Pro" w:cs="Arial"/>
          <w:b/>
        </w:rPr>
        <w:t>V.</w:t>
      </w:r>
      <w:r w:rsidRPr="00A02003">
        <w:rPr>
          <w:rFonts w:ascii="Source Sans Pro" w:hAnsi="Source Sans Pro" w:cs="Arial"/>
        </w:rPr>
        <w:t xml:space="preserve"> Que después de una búsqueda en los correos electrónicos </w:t>
      </w:r>
      <w:hyperlink r:id="rId8" w:history="1">
        <w:r w:rsidRPr="00A02003">
          <w:rPr>
            <w:rStyle w:val="Hipervnculo"/>
            <w:rFonts w:ascii="Source Sans Pro" w:hAnsi="Source Sans Pro" w:cs="Arial"/>
            <w:color w:val="auto"/>
          </w:rPr>
          <w:t>direcciondecapacitacion.ivai@outlook.com</w:t>
        </w:r>
      </w:hyperlink>
      <w:r w:rsidRPr="00A02003">
        <w:rPr>
          <w:rFonts w:ascii="Source Sans Pro" w:hAnsi="Source Sans Pro" w:cs="Arial"/>
        </w:rPr>
        <w:t xml:space="preserve"> y </w:t>
      </w:r>
      <w:hyperlink r:id="rId9" w:history="1">
        <w:r w:rsidRPr="00A02003">
          <w:rPr>
            <w:rStyle w:val="Hipervnculo"/>
            <w:rFonts w:ascii="Source Sans Pro" w:hAnsi="Source Sans Pro" w:cs="Arial"/>
            <w:color w:val="auto"/>
          </w:rPr>
          <w:t>contacto@verivai.org.mx</w:t>
        </w:r>
      </w:hyperlink>
      <w:r w:rsidRPr="00A02003">
        <w:rPr>
          <w:rFonts w:ascii="Source Sans Pro" w:hAnsi="Source Sans Pro" w:cs="Arial"/>
        </w:rPr>
        <w:t xml:space="preserve">, dentro de lapso comprendido del </w:t>
      </w:r>
      <w:r w:rsidRPr="00A02003">
        <w:rPr>
          <w:rFonts w:ascii="Source Sans Pro" w:hAnsi="Source Sans Pro" w:cs="Arial"/>
          <w:b/>
        </w:rPr>
        <w:t>siete al veintisiete de abril de dos mil veintidós</w:t>
      </w:r>
      <w:r w:rsidRPr="00A02003">
        <w:rPr>
          <w:rFonts w:ascii="Source Sans Pro" w:hAnsi="Source Sans Pro" w:cs="Arial"/>
        </w:rPr>
        <w:t xml:space="preserve">, no se encontró registro sobre la recepción de comunicación, promoción o documento suscrito por el Titular de la Unidad de Transparencia del </w:t>
      </w:r>
      <w:r>
        <w:rPr>
          <w:rFonts w:ascii="Source Sans Pro" w:hAnsi="Source Sans Pro" w:cs="Arial"/>
        </w:rPr>
        <w:t>sujeto obligado</w:t>
      </w:r>
      <w:r w:rsidRPr="00A02003">
        <w:rPr>
          <w:rFonts w:ascii="Source Sans Pro" w:hAnsi="Source Sans Pro" w:cs="Arial"/>
        </w:rPr>
        <w:t>.</w:t>
      </w:r>
    </w:p>
    <w:p w14:paraId="6715FE44" w14:textId="77777777" w:rsidR="0064355C" w:rsidRPr="00A02003" w:rsidRDefault="0064355C" w:rsidP="0064355C">
      <w:pPr>
        <w:rPr>
          <w:rFonts w:ascii="Source Sans Pro" w:hAnsi="Source Sans Pro" w:cs="Arial"/>
        </w:rPr>
      </w:pPr>
    </w:p>
    <w:p w14:paraId="51C85DF4" w14:textId="7676D308" w:rsidR="0064355C" w:rsidRPr="00A02003" w:rsidRDefault="0064355C" w:rsidP="0064355C">
      <w:pPr>
        <w:rPr>
          <w:rFonts w:ascii="Source Sans Pro" w:hAnsi="Source Sans Pro" w:cs="Arial"/>
        </w:rPr>
      </w:pPr>
      <w:r w:rsidRPr="00A02003">
        <w:rPr>
          <w:rFonts w:ascii="Source Sans Pro" w:hAnsi="Source Sans Pro" w:cs="Arial"/>
          <w:b/>
        </w:rPr>
        <w:t>VI.</w:t>
      </w:r>
      <w:r w:rsidRPr="00A02003">
        <w:rPr>
          <w:rFonts w:ascii="Source Sans Pro" w:hAnsi="Source Sans Pro" w:cs="Arial"/>
        </w:rPr>
        <w:t xml:space="preserve"> Con fecha trece de julio de dos mil veintidós, mediante el oficio número </w:t>
      </w:r>
      <w:r w:rsidR="00C76B07">
        <w:rPr>
          <w:rFonts w:ascii="Source Sans Pro" w:hAnsi="Source Sans Pro" w:cs="Arial"/>
          <w:b/>
        </w:rPr>
        <w:t>IVAI-</w:t>
      </w:r>
      <w:r w:rsidRPr="00A02003">
        <w:rPr>
          <w:rFonts w:ascii="Source Sans Pro" w:hAnsi="Source Sans Pro" w:cs="Arial"/>
          <w:b/>
        </w:rPr>
        <w:t>OFICIO/DCVC/415/08/07/2022</w:t>
      </w:r>
      <w:r w:rsidRPr="00A02003">
        <w:rPr>
          <w:rFonts w:ascii="Source Sans Pro" w:hAnsi="Source Sans Pro" w:cs="Arial"/>
        </w:rPr>
        <w:t xml:space="preserve">, se aplicó el apercibimiento; se notificó al superior jerárquico del </w:t>
      </w:r>
      <w:r>
        <w:rPr>
          <w:rFonts w:ascii="Source Sans Pro" w:hAnsi="Source Sans Pro" w:cs="Arial"/>
        </w:rPr>
        <w:t>sujeto obligado</w:t>
      </w:r>
      <w:r w:rsidRPr="00A02003">
        <w:rPr>
          <w:rFonts w:ascii="Source Sans Pro" w:hAnsi="Source Sans Pro" w:cs="Arial"/>
        </w:rPr>
        <w:t xml:space="preserve"> y se le otorgó un plazo de </w:t>
      </w:r>
      <w:r w:rsidRPr="00A02003">
        <w:rPr>
          <w:rFonts w:ascii="Source Sans Pro" w:hAnsi="Source Sans Pro" w:cs="Arial"/>
          <w:b/>
        </w:rPr>
        <w:t>cinco días hábiles</w:t>
      </w:r>
      <w:r w:rsidRPr="00A02003">
        <w:rPr>
          <w:rFonts w:ascii="Source Sans Pro" w:hAnsi="Source Sans Pro" w:cs="Arial"/>
        </w:rPr>
        <w:t xml:space="preserve"> para que enviara su informe sobre la atención a los requerimientos.</w:t>
      </w:r>
    </w:p>
    <w:p w14:paraId="0EC93F06" w14:textId="77777777" w:rsidR="0064355C" w:rsidRPr="00A02003" w:rsidRDefault="0064355C" w:rsidP="0064355C">
      <w:pPr>
        <w:rPr>
          <w:rFonts w:ascii="Source Sans Pro" w:hAnsi="Source Sans Pro" w:cs="Arial"/>
        </w:rPr>
      </w:pPr>
    </w:p>
    <w:p w14:paraId="59837370" w14:textId="38860AF9" w:rsidR="0064355C" w:rsidRDefault="0064355C" w:rsidP="0064355C">
      <w:pPr>
        <w:rPr>
          <w:rFonts w:ascii="Source Sans Pro" w:hAnsi="Source Sans Pro" w:cs="Arial"/>
        </w:rPr>
      </w:pPr>
      <w:r w:rsidRPr="00A02003">
        <w:rPr>
          <w:rFonts w:ascii="Source Sans Pro" w:hAnsi="Source Sans Pro" w:cs="Arial"/>
          <w:b/>
        </w:rPr>
        <w:t>VII.</w:t>
      </w:r>
      <w:r w:rsidRPr="00A02003">
        <w:rPr>
          <w:rFonts w:ascii="Source Sans Pro" w:hAnsi="Source Sans Pro" w:cs="Arial"/>
        </w:rPr>
        <w:t xml:space="preserve"> Con fecha diecinueve  de julio de dos mil veintidós, mediante</w:t>
      </w:r>
      <w:r w:rsidRPr="00127BE2">
        <w:rPr>
          <w:rFonts w:ascii="Source Sans Pro" w:hAnsi="Source Sans Pro" w:cs="Arial"/>
        </w:rPr>
        <w:t xml:space="preserve"> el </w:t>
      </w:r>
      <w:r w:rsidRPr="00C95E7B">
        <w:rPr>
          <w:rFonts w:ascii="Source Sans Pro" w:hAnsi="Source Sans Pro" w:cs="Arial"/>
          <w:b/>
        </w:rPr>
        <w:t xml:space="preserve">oficio número </w:t>
      </w:r>
      <w:r w:rsidRPr="00A36662">
        <w:rPr>
          <w:rFonts w:ascii="Source Sans Pro" w:hAnsi="Source Sans Pro" w:cs="Arial"/>
          <w:b/>
        </w:rPr>
        <w:t>UT/CZM/SIP/306/2022</w:t>
      </w:r>
      <w:r w:rsidR="00A96E9A">
        <w:rPr>
          <w:rFonts w:ascii="Source Sans Pro" w:hAnsi="Source Sans Pro" w:cs="Arial"/>
        </w:rPr>
        <w:t>, la</w:t>
      </w:r>
      <w:r w:rsidRPr="00127BE2">
        <w:rPr>
          <w:rFonts w:ascii="Source Sans Pro" w:hAnsi="Source Sans Pro" w:cs="Arial"/>
        </w:rPr>
        <w:t xml:space="preserve"> Titular de la Unidad de Transparencia del </w:t>
      </w:r>
      <w:r>
        <w:rPr>
          <w:rFonts w:ascii="Source Sans Pro" w:hAnsi="Source Sans Pro" w:cs="Arial"/>
        </w:rPr>
        <w:t>Sujeto obligado</w:t>
      </w:r>
      <w:r w:rsidRPr="00127BE2">
        <w:rPr>
          <w:rFonts w:ascii="Source Sans Pro" w:hAnsi="Source Sans Pro" w:cs="Arial"/>
        </w:rPr>
        <w:t xml:space="preserve">, </w:t>
      </w:r>
      <w:r w:rsidRPr="00C95E7B">
        <w:rPr>
          <w:rFonts w:ascii="Source Sans Pro" w:hAnsi="Source Sans Pro" w:cs="Arial"/>
        </w:rPr>
        <w:t xml:space="preserve">presentó su informe por correo electrónico dando respuesta al </w:t>
      </w:r>
      <w:r>
        <w:rPr>
          <w:rFonts w:ascii="Source Sans Pro" w:hAnsi="Source Sans Pro" w:cs="Arial"/>
          <w:b/>
        </w:rPr>
        <w:t>oficio IVAI-</w:t>
      </w:r>
      <w:r>
        <w:rPr>
          <w:rFonts w:ascii="Source Sans Pro" w:hAnsi="Source Sans Pro" w:cs="Arial"/>
          <w:b/>
        </w:rPr>
        <w:lastRenderedPageBreak/>
        <w:t>OFICIO/DCVC/415</w:t>
      </w:r>
      <w:r w:rsidRPr="00C95E7B">
        <w:rPr>
          <w:rFonts w:ascii="Source Sans Pro" w:hAnsi="Source Sans Pro" w:cs="Arial"/>
          <w:b/>
        </w:rPr>
        <w:t>/08/07/2022</w:t>
      </w:r>
      <w:r w:rsidRPr="00127BE2">
        <w:rPr>
          <w:rFonts w:ascii="Source Sans Pro" w:hAnsi="Source Sans Pro" w:cs="Arial"/>
          <w:b/>
        </w:rPr>
        <w:t xml:space="preserve"> </w:t>
      </w:r>
      <w:r w:rsidRPr="00127BE2">
        <w:rPr>
          <w:rFonts w:ascii="Source Sans Pro" w:hAnsi="Source Sans Pro" w:cs="Arial"/>
        </w:rPr>
        <w:t>y acompañó las pruebas necesarias para solventar los requerimientos correspondientes.</w:t>
      </w:r>
    </w:p>
    <w:p w14:paraId="6F3657EF" w14:textId="77777777" w:rsidR="00E316BB" w:rsidRDefault="00E316BB" w:rsidP="0064355C">
      <w:pPr>
        <w:rPr>
          <w:rFonts w:ascii="Source Sans Pro" w:hAnsi="Source Sans Pro" w:cs="Arial"/>
        </w:rPr>
      </w:pPr>
    </w:p>
    <w:p w14:paraId="2DA60558" w14:textId="78832B74" w:rsidR="00E316BB" w:rsidRPr="00E316BB" w:rsidRDefault="00E316BB" w:rsidP="00E316BB">
      <w:pPr>
        <w:rPr>
          <w:rFonts w:ascii="Source Sans Pro" w:hAnsi="Source Sans Pro" w:cs="Arial"/>
        </w:rPr>
      </w:pPr>
      <w:r w:rsidRPr="00A02003">
        <w:rPr>
          <w:rFonts w:ascii="Source Sans Pro" w:hAnsi="Source Sans Pro" w:cs="Arial"/>
          <w:b/>
        </w:rPr>
        <w:t>VI.</w:t>
      </w:r>
      <w:r w:rsidRPr="00A02003">
        <w:rPr>
          <w:rFonts w:ascii="Source Sans Pro" w:hAnsi="Source Sans Pro" w:cs="Arial"/>
        </w:rPr>
        <w:t xml:space="preserve"> Con fecha </w:t>
      </w:r>
      <w:r>
        <w:rPr>
          <w:rFonts w:ascii="Source Sans Pro" w:hAnsi="Source Sans Pro" w:cs="Arial"/>
        </w:rPr>
        <w:t>cuatro de octubre</w:t>
      </w:r>
      <w:r w:rsidRPr="00A02003">
        <w:rPr>
          <w:rFonts w:ascii="Source Sans Pro" w:hAnsi="Source Sans Pro" w:cs="Arial"/>
        </w:rPr>
        <w:t xml:space="preserve"> d</w:t>
      </w:r>
      <w:r>
        <w:rPr>
          <w:rFonts w:ascii="Source Sans Pro" w:hAnsi="Source Sans Pro" w:cs="Arial"/>
        </w:rPr>
        <w:t xml:space="preserve">e dos mil veintidós, mediante </w:t>
      </w:r>
      <w:r w:rsidRPr="00A02003">
        <w:rPr>
          <w:rFonts w:ascii="Source Sans Pro" w:hAnsi="Source Sans Pro" w:cs="Arial"/>
        </w:rPr>
        <w:t xml:space="preserve">oficio número </w:t>
      </w:r>
      <w:r w:rsidR="00C76B07">
        <w:rPr>
          <w:rFonts w:ascii="Source Sans Pro" w:hAnsi="Source Sans Pro" w:cs="Arial"/>
          <w:b/>
        </w:rPr>
        <w:t>IVAI-</w:t>
      </w:r>
      <w:r w:rsidRPr="00E316BB">
        <w:rPr>
          <w:rFonts w:ascii="Source Sans Pro" w:hAnsi="Source Sans Pro" w:cs="Arial"/>
          <w:b/>
        </w:rPr>
        <w:t>OFICIO/DCVC/560/29/09/2022</w:t>
      </w:r>
      <w:r w:rsidRPr="00A02003">
        <w:rPr>
          <w:rFonts w:ascii="Source Sans Pro" w:hAnsi="Source Sans Pro" w:cs="Arial"/>
        </w:rPr>
        <w:t xml:space="preserve">, se </w:t>
      </w:r>
      <w:r>
        <w:rPr>
          <w:rFonts w:ascii="Source Sans Pro" w:hAnsi="Source Sans Pro" w:cs="Arial"/>
        </w:rPr>
        <w:t xml:space="preserve">notificó el resultado de la última verificación realizada teniendo como porcentaje </w:t>
      </w:r>
      <w:r w:rsidRPr="00E316BB">
        <w:rPr>
          <w:rFonts w:ascii="Source Sans Pro" w:hAnsi="Source Sans Pro" w:cs="Arial"/>
          <w:b/>
        </w:rPr>
        <w:t>treinta y cinco punto noventa y siete por ciento (35.97%)</w:t>
      </w:r>
      <w:r>
        <w:rPr>
          <w:rFonts w:ascii="Source Sans Pro" w:hAnsi="Source Sans Pro" w:cs="Arial"/>
          <w:b/>
        </w:rPr>
        <w:t xml:space="preserve"> </w:t>
      </w:r>
      <w:r w:rsidRPr="00E316BB">
        <w:rPr>
          <w:rFonts w:ascii="Source Sans Pro" w:hAnsi="Source Sans Pro" w:cs="Arial"/>
        </w:rPr>
        <w:t>y se otorgó un plazo de tres días hábiles</w:t>
      </w:r>
      <w:r>
        <w:rPr>
          <w:rFonts w:ascii="Source Sans Pro" w:hAnsi="Source Sans Pro" w:cs="Arial"/>
        </w:rPr>
        <w:t xml:space="preserve"> para que informara a este Instituto respecto a la atención a las observaciones realizadas en la memoria técnica de verificación.</w:t>
      </w:r>
    </w:p>
    <w:p w14:paraId="0B3092AA" w14:textId="77777777" w:rsidR="00E316BB" w:rsidRDefault="00E316BB" w:rsidP="0064355C">
      <w:pPr>
        <w:tabs>
          <w:tab w:val="left" w:pos="5330"/>
        </w:tabs>
        <w:rPr>
          <w:rFonts w:ascii="Source Sans Pro" w:hAnsi="Source Sans Pro" w:cs="Arial"/>
        </w:rPr>
      </w:pPr>
    </w:p>
    <w:p w14:paraId="46B871F0" w14:textId="3C6F5BEE" w:rsidR="00E316BB" w:rsidRPr="00A02003" w:rsidRDefault="00E316BB" w:rsidP="00E316BB">
      <w:pPr>
        <w:rPr>
          <w:rFonts w:ascii="Source Sans Pro" w:hAnsi="Source Sans Pro" w:cs="Arial"/>
        </w:rPr>
      </w:pPr>
      <w:r w:rsidRPr="00A02003">
        <w:rPr>
          <w:rFonts w:ascii="Source Sans Pro" w:hAnsi="Source Sans Pro" w:cs="Arial"/>
          <w:b/>
        </w:rPr>
        <w:t>V</w:t>
      </w:r>
      <w:r>
        <w:rPr>
          <w:rFonts w:ascii="Source Sans Pro" w:hAnsi="Source Sans Pro" w:cs="Arial"/>
          <w:b/>
        </w:rPr>
        <w:t>II</w:t>
      </w:r>
      <w:r w:rsidRPr="00A02003">
        <w:rPr>
          <w:rFonts w:ascii="Source Sans Pro" w:hAnsi="Source Sans Pro" w:cs="Arial"/>
          <w:b/>
        </w:rPr>
        <w:t>.</w:t>
      </w:r>
      <w:r w:rsidRPr="00A02003">
        <w:rPr>
          <w:rFonts w:ascii="Source Sans Pro" w:hAnsi="Source Sans Pro" w:cs="Arial"/>
        </w:rPr>
        <w:t xml:space="preserve"> Que después de una búsqueda en los correos electrónicos </w:t>
      </w:r>
      <w:hyperlink r:id="rId10" w:history="1">
        <w:r w:rsidRPr="00A02003">
          <w:rPr>
            <w:rStyle w:val="Hipervnculo"/>
            <w:rFonts w:ascii="Source Sans Pro" w:hAnsi="Source Sans Pro" w:cs="Arial"/>
            <w:color w:val="auto"/>
          </w:rPr>
          <w:t>direcciondecapacitacion.ivai@outlook.com</w:t>
        </w:r>
      </w:hyperlink>
      <w:r w:rsidRPr="00A02003">
        <w:rPr>
          <w:rFonts w:ascii="Source Sans Pro" w:hAnsi="Source Sans Pro" w:cs="Arial"/>
        </w:rPr>
        <w:t xml:space="preserve"> y </w:t>
      </w:r>
      <w:hyperlink r:id="rId11" w:history="1">
        <w:r w:rsidRPr="00A02003">
          <w:rPr>
            <w:rStyle w:val="Hipervnculo"/>
            <w:rFonts w:ascii="Source Sans Pro" w:hAnsi="Source Sans Pro" w:cs="Arial"/>
            <w:color w:val="auto"/>
          </w:rPr>
          <w:t>contacto@verivai.org.mx</w:t>
        </w:r>
      </w:hyperlink>
      <w:r w:rsidRPr="00A02003">
        <w:rPr>
          <w:rFonts w:ascii="Source Sans Pro" w:hAnsi="Source Sans Pro" w:cs="Arial"/>
        </w:rPr>
        <w:t xml:space="preserve">, dentro de lapso comprendido del </w:t>
      </w:r>
      <w:r>
        <w:rPr>
          <w:rFonts w:ascii="Source Sans Pro" w:hAnsi="Source Sans Pro" w:cs="Arial"/>
          <w:b/>
        </w:rPr>
        <w:t>cinco al siete de octubre</w:t>
      </w:r>
      <w:r w:rsidRPr="00A02003">
        <w:rPr>
          <w:rFonts w:ascii="Source Sans Pro" w:hAnsi="Source Sans Pro" w:cs="Arial"/>
          <w:b/>
        </w:rPr>
        <w:t xml:space="preserve"> de dos mil veintidós</w:t>
      </w:r>
      <w:r w:rsidRPr="00A02003">
        <w:rPr>
          <w:rFonts w:ascii="Source Sans Pro" w:hAnsi="Source Sans Pro" w:cs="Arial"/>
        </w:rPr>
        <w:t xml:space="preserve">, no se encontró registro sobre la recepción de comunicación, promoción o documento suscrito por el Titular de la Unidad de Transparencia del </w:t>
      </w:r>
      <w:r>
        <w:rPr>
          <w:rFonts w:ascii="Source Sans Pro" w:hAnsi="Source Sans Pro" w:cs="Arial"/>
        </w:rPr>
        <w:t>sujeto obligado</w:t>
      </w:r>
      <w:r w:rsidRPr="00A02003">
        <w:rPr>
          <w:rFonts w:ascii="Source Sans Pro" w:hAnsi="Source Sans Pro" w:cs="Arial"/>
        </w:rPr>
        <w:t>.</w:t>
      </w:r>
    </w:p>
    <w:p w14:paraId="63F3AF5A" w14:textId="2DFAABCB" w:rsidR="0029395E" w:rsidRPr="00C534DE" w:rsidRDefault="0064355C" w:rsidP="0064355C">
      <w:pPr>
        <w:tabs>
          <w:tab w:val="left" w:pos="5330"/>
        </w:tabs>
        <w:rPr>
          <w:rFonts w:ascii="Source Sans Pro" w:hAnsi="Source Sans Pro" w:cs="Arial"/>
        </w:rPr>
      </w:pPr>
      <w:r>
        <w:rPr>
          <w:rFonts w:ascii="Source Sans Pro" w:hAnsi="Source Sans Pro" w:cs="Arial"/>
        </w:rPr>
        <w:tab/>
      </w:r>
    </w:p>
    <w:p w14:paraId="169B0184" w14:textId="570527B2" w:rsidR="002D3ED7" w:rsidRPr="00C534DE" w:rsidRDefault="00E316BB" w:rsidP="00CD671F">
      <w:pPr>
        <w:rPr>
          <w:rFonts w:ascii="Source Sans Pro" w:hAnsi="Source Sans Pro" w:cs="Arial"/>
        </w:rPr>
      </w:pPr>
      <w:r>
        <w:rPr>
          <w:rFonts w:ascii="Source Sans Pro" w:hAnsi="Source Sans Pro" w:cs="Arial"/>
          <w:b/>
        </w:rPr>
        <w:t>VII</w:t>
      </w:r>
      <w:r w:rsidR="00F63F3C">
        <w:rPr>
          <w:rFonts w:ascii="Source Sans Pro" w:hAnsi="Source Sans Pro" w:cs="Arial"/>
          <w:b/>
        </w:rPr>
        <w:t>I</w:t>
      </w:r>
      <w:r w:rsidR="002D3ED7" w:rsidRPr="00C534DE">
        <w:rPr>
          <w:rFonts w:ascii="Source Sans Pro" w:hAnsi="Source Sans Pro" w:cs="Arial"/>
          <w:b/>
        </w:rPr>
        <w:t>.</w:t>
      </w:r>
      <w:r w:rsidR="002D3ED7"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w:t>
      </w:r>
      <w:r w:rsidR="00E01FD0">
        <w:rPr>
          <w:rFonts w:ascii="Source Sans Pro" w:hAnsi="Source Sans Pro"/>
        </w:rPr>
        <w:t>ón y Vinculación Ciudadana, a la</w:t>
      </w:r>
      <w:r w:rsidR="007465FC">
        <w:rPr>
          <w:rFonts w:ascii="Source Sans Pro" w:hAnsi="Source Sans Pro"/>
        </w:rPr>
        <w:t xml:space="preserve"> </w:t>
      </w:r>
      <w:r w:rsidR="00FA30AE" w:rsidRPr="00C534DE">
        <w:rPr>
          <w:rFonts w:ascii="Source Sans Pro" w:hAnsi="Source Sans Pro"/>
        </w:rPr>
        <w:t xml:space="preserve"> </w:t>
      </w:r>
      <w:r w:rsidR="00FA30AE" w:rsidRPr="0095109B">
        <w:rPr>
          <w:rFonts w:ascii="Source Sans Pro" w:hAnsi="Source Sans Pro"/>
          <w:b/>
        </w:rPr>
        <w:t xml:space="preserve">C. </w:t>
      </w:r>
      <w:r w:rsidR="0095109B" w:rsidRPr="0095109B">
        <w:rPr>
          <w:rFonts w:ascii="Source Sans Pro" w:hAnsi="Source Sans Pro"/>
          <w:b/>
        </w:rPr>
        <w:t>María Selene Antonio de los Santos</w:t>
      </w:r>
      <w:r w:rsidR="0095109B">
        <w:rPr>
          <w:rFonts w:ascii="Source Sans Pro" w:hAnsi="Source Sans Pro"/>
        </w:rPr>
        <w:t xml:space="preserve"> </w:t>
      </w:r>
      <w:r w:rsidR="00C534DE" w:rsidRPr="00C534DE">
        <w:rPr>
          <w:rFonts w:ascii="Source Sans Pro" w:hAnsi="Source Sans Pro"/>
        </w:rPr>
        <w:t xml:space="preserve">quien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58A66856" w14:textId="248F2E81" w:rsidR="00582CDD" w:rsidRDefault="00F942FA" w:rsidP="00582CDD">
      <w:pPr>
        <w:autoSpaceDE w:val="0"/>
        <w:autoSpaceDN w:val="0"/>
        <w:adjustRightInd w:val="0"/>
        <w:rPr>
          <w:rFonts w:ascii="Source Sans Pro" w:hAnsi="Source Sans Pro"/>
        </w:rPr>
      </w:pPr>
      <w:r w:rsidRPr="00433441">
        <w:rPr>
          <w:rFonts w:ascii="Source Sans Pro" w:hAnsi="Source Sans Pro" w:cs="Arial"/>
          <w:b/>
        </w:rPr>
        <w:t>2.</w:t>
      </w:r>
      <w:r w:rsidRPr="00433441">
        <w:rPr>
          <w:rFonts w:ascii="Source Sans Pro" w:hAnsi="Source Sans Pro" w:cs="Arial"/>
        </w:rPr>
        <w:t xml:space="preserve"> </w:t>
      </w:r>
      <w:r w:rsidR="00C534DE" w:rsidRPr="00433441">
        <w:rPr>
          <w:rFonts w:ascii="Source Sans Pro" w:hAnsi="Source Sans Pro" w:cs="Arial"/>
        </w:rPr>
        <w:t>La</w:t>
      </w:r>
      <w:r w:rsidR="008772E7" w:rsidRPr="006D3CC1">
        <w:rPr>
          <w:rFonts w:ascii="Source Sans Pro" w:hAnsi="Source Sans Pro" w:cs="Arial"/>
        </w:rPr>
        <w:t xml:space="preserve"> Titular de la Unidad de Transparencia del </w:t>
      </w:r>
      <w:r w:rsidR="00A96E9A" w:rsidRPr="006D3CC1">
        <w:rPr>
          <w:rFonts w:ascii="Source Sans Pro" w:hAnsi="Source Sans Pro" w:cs="Arial"/>
        </w:rPr>
        <w:t>sujeto o</w:t>
      </w:r>
      <w:r w:rsidR="008772E7" w:rsidRPr="006D3CC1">
        <w:rPr>
          <w:rFonts w:ascii="Source Sans Pro" w:hAnsi="Source Sans Pro" w:cs="Arial"/>
        </w:rPr>
        <w:t xml:space="preserve">bligado no envió su informe </w:t>
      </w:r>
      <w:r w:rsidR="00582CDD">
        <w:rPr>
          <w:rFonts w:ascii="Source Sans Pro" w:hAnsi="Source Sans Pro" w:cs="Arial"/>
        </w:rPr>
        <w:t xml:space="preserve">en el cual debía </w:t>
      </w:r>
      <w:r w:rsidR="00582CDD" w:rsidRPr="00170096">
        <w:rPr>
          <w:rFonts w:ascii="Source Sans Pro" w:hAnsi="Source Sans Pro"/>
        </w:rPr>
        <w:t>indicar</w:t>
      </w:r>
      <w:r w:rsidR="00F63F3C">
        <w:rPr>
          <w:rFonts w:ascii="Source Sans Pro" w:hAnsi="Source Sans Pro"/>
        </w:rPr>
        <w:t xml:space="preserve"> sobre la atención  de los requerimientos, los cuales eran indicar </w:t>
      </w:r>
      <w:r w:rsidR="00582CDD" w:rsidRPr="00170096">
        <w:rPr>
          <w:rFonts w:ascii="Source Sans Pro" w:hAnsi="Source Sans Pro"/>
        </w:rPr>
        <w:t xml:space="preserve">en el apartado nota de los formatos de obligaciones de transparencia, la situación de la </w:t>
      </w:r>
      <w:r w:rsidR="00F63F3C">
        <w:rPr>
          <w:rFonts w:ascii="Source Sans Pro" w:hAnsi="Source Sans Pro"/>
        </w:rPr>
        <w:lastRenderedPageBreak/>
        <w:t xml:space="preserve">inexistencia de la información, </w:t>
      </w:r>
      <w:r w:rsidR="00582CDD" w:rsidRPr="00170096">
        <w:rPr>
          <w:rFonts w:ascii="Source Sans Pro" w:hAnsi="Source Sans Pro"/>
        </w:rPr>
        <w:t>agregando un enlace electrónico donde</w:t>
      </w:r>
      <w:r w:rsidR="00582CDD">
        <w:rPr>
          <w:rFonts w:ascii="Source Sans Pro" w:hAnsi="Source Sans Pro"/>
        </w:rPr>
        <w:t xml:space="preserve"> directamente el ciudadano podría</w:t>
      </w:r>
      <w:r w:rsidR="00582CDD" w:rsidRPr="00170096">
        <w:rPr>
          <w:rFonts w:ascii="Source Sans Pro" w:hAnsi="Source Sans Pro"/>
        </w:rPr>
        <w:t xml:space="preserve"> consultar el acta correspondiente y con ello tener plena certeza del motivo por el cual la información no se encuentra disponible.</w:t>
      </w:r>
    </w:p>
    <w:p w14:paraId="3C66ED1C" w14:textId="77777777" w:rsidR="00F942FA" w:rsidRPr="00C534DE" w:rsidRDefault="00F942FA" w:rsidP="00F942FA">
      <w:pPr>
        <w:autoSpaceDE w:val="0"/>
        <w:autoSpaceDN w:val="0"/>
        <w:adjustRightInd w:val="0"/>
        <w:rPr>
          <w:rFonts w:ascii="Source Sans Pro" w:hAnsi="Source Sans Pro" w:cs="Arial"/>
        </w:rPr>
      </w:pPr>
    </w:p>
    <w:p w14:paraId="53A30FBB" w14:textId="35CA65FA" w:rsidR="00A102F4" w:rsidRPr="00C534DE" w:rsidRDefault="00F942FA" w:rsidP="00F942FA">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E316BB">
        <w:rPr>
          <w:rFonts w:ascii="Source Sans Pro" w:hAnsi="Source Sans Pro"/>
        </w:rPr>
        <w:t>tres</w:t>
      </w:r>
      <w:r w:rsidR="00FA1F66" w:rsidRPr="00C534DE">
        <w:rPr>
          <w:rFonts w:ascii="Source Sans Pro" w:hAnsi="Source Sans Pro"/>
        </w:rPr>
        <w:t xml:space="preserve">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E316BB">
        <w:rPr>
          <w:rFonts w:ascii="Source Sans Pro" w:hAnsi="Source Sans Pro" w:cs="Arial"/>
          <w:b/>
        </w:rPr>
        <w:t>cinco al siete de octubre</w:t>
      </w:r>
      <w:r w:rsidR="00D95C8F" w:rsidRPr="00C534DE">
        <w:rPr>
          <w:rFonts w:ascii="Source Sans Pro" w:hAnsi="Source Sans Pro" w:cs="Arial"/>
          <w:b/>
        </w:rPr>
        <w:t xml:space="preserve"> de dos mil veintidós</w:t>
      </w:r>
      <w:r w:rsidR="00E202FC">
        <w:rPr>
          <w:rStyle w:val="Refdenotaalpie"/>
          <w:rFonts w:ascii="Source Sans Pro" w:hAnsi="Source Sans Pro" w:cs="Arial"/>
          <w:b/>
        </w:rPr>
        <w:footnoteReference w:id="2"/>
      </w:r>
      <w:r w:rsidR="00E202FC">
        <w:rPr>
          <w:rFonts w:ascii="Source Sans Pro" w:hAnsi="Source Sans Pro"/>
        </w:rPr>
        <w:t>.</w:t>
      </w:r>
    </w:p>
    <w:p w14:paraId="2BCAD4DB" w14:textId="77777777" w:rsidR="00F07FE5" w:rsidRPr="00C534DE" w:rsidRDefault="00F07FE5" w:rsidP="00A96E9A">
      <w:pPr>
        <w:rPr>
          <w:rFonts w:ascii="Source Sans Pro" w:hAnsi="Source Sans Pro"/>
          <w:b/>
        </w:rPr>
      </w:pPr>
    </w:p>
    <w:p w14:paraId="596361D1" w14:textId="77777777" w:rsidR="00F942FA" w:rsidRPr="00C534DE" w:rsidRDefault="00F942FA" w:rsidP="00F942FA">
      <w:pPr>
        <w:rPr>
          <w:rFonts w:ascii="Source Sans Pro" w:hAnsi="Source Sans Pro" w:cs="Arial"/>
          <w:b/>
        </w:rPr>
      </w:pPr>
    </w:p>
    <w:p w14:paraId="54AC7534" w14:textId="5FFA1142" w:rsidR="00A4250A" w:rsidRPr="00C534DE" w:rsidRDefault="00F942FA" w:rsidP="00F942FA">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76B07">
        <w:rPr>
          <w:rFonts w:ascii="Source Sans Pro" w:hAnsi="Source Sans Pro" w:cs="Arial"/>
          <w:b/>
        </w:rPr>
        <w:t>PARCIAL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las obligaciones de transparencia comunes y específicas del Sujeto obligado del cuarto trimestre del año dos mil veintiuno en el Portal de Internet y en la Plataforma Nacional de Transparencia, como se acredita con las captu</w:t>
      </w:r>
      <w:r w:rsidR="00F25FC5" w:rsidRPr="00C534DE">
        <w:rPr>
          <w:rFonts w:ascii="Source Sans Pro" w:hAnsi="Source Sans Pro" w:cs="Arial"/>
        </w:rPr>
        <w:t>ras de pantalla que se realizan</w:t>
      </w:r>
      <w:r w:rsidR="00520058">
        <w:rPr>
          <w:rFonts w:ascii="Source Sans Pro" w:hAnsi="Source Sans Pro" w:cs="Arial"/>
        </w:rPr>
        <w:t>:</w:t>
      </w:r>
    </w:p>
    <w:p w14:paraId="77192367" w14:textId="77777777" w:rsidR="00F942FA" w:rsidRPr="00C534DE" w:rsidRDefault="00F942FA" w:rsidP="00F942FA">
      <w:pPr>
        <w:rPr>
          <w:rFonts w:ascii="Source Sans Pro" w:hAnsi="Source Sans Pro" w:cs="Arial"/>
        </w:rPr>
      </w:pPr>
    </w:p>
    <w:p w14:paraId="5C6C6929" w14:textId="2F39ECFB" w:rsidR="00A4250A" w:rsidRPr="00C534DE" w:rsidRDefault="00F942FA" w:rsidP="00A96E9A">
      <w:pPr>
        <w:jc w:val="center"/>
        <w:rPr>
          <w:rFonts w:ascii="Source Sans Pro" w:hAnsi="Source Sans Pro" w:cs="Arial"/>
          <w:b/>
        </w:rPr>
      </w:pPr>
      <w:r w:rsidRPr="00C534DE">
        <w:rPr>
          <w:rFonts w:ascii="Source Sans Pro" w:hAnsi="Source Sans Pro" w:cs="Arial"/>
          <w:b/>
        </w:rPr>
        <w:t>PORTAL DE INTERNET</w:t>
      </w:r>
    </w:p>
    <w:p w14:paraId="460B39D6" w14:textId="21AAE493" w:rsidR="00A4250A" w:rsidRPr="00C534DE" w:rsidRDefault="00C76B07" w:rsidP="00F942FA">
      <w:pPr>
        <w:jc w:val="center"/>
        <w:rPr>
          <w:rFonts w:ascii="Source Sans Pro" w:hAnsi="Source Sans Pro" w:cs="Arial"/>
          <w:b/>
        </w:rPr>
      </w:pPr>
      <w:r>
        <w:rPr>
          <w:rFonts w:ascii="Source Sans Pro" w:hAnsi="Source Sans Pro" w:cs="Arial"/>
          <w:b/>
          <w:noProof/>
          <w:lang w:eastAsia="es-MX"/>
        </w:rPr>
        <w:drawing>
          <wp:inline distT="0" distB="0" distL="0" distR="0" wp14:anchorId="5E6A237A" wp14:editId="1F8177E2">
            <wp:extent cx="5600700" cy="233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330450"/>
                    </a:xfrm>
                    <a:prstGeom prst="rect">
                      <a:avLst/>
                    </a:prstGeom>
                    <a:noFill/>
                    <a:ln>
                      <a:noFill/>
                    </a:ln>
                  </pic:spPr>
                </pic:pic>
              </a:graphicData>
            </a:graphic>
          </wp:inline>
        </w:drawing>
      </w:r>
    </w:p>
    <w:p w14:paraId="37B6AED2" w14:textId="77777777" w:rsidR="00A4250A" w:rsidRPr="00C534DE" w:rsidRDefault="00A4250A" w:rsidP="00F942FA">
      <w:pPr>
        <w:jc w:val="center"/>
        <w:rPr>
          <w:rFonts w:ascii="Source Sans Pro" w:hAnsi="Source Sans Pro" w:cs="Arial"/>
          <w:b/>
        </w:rPr>
      </w:pPr>
    </w:p>
    <w:p w14:paraId="765D6D3A" w14:textId="77777777" w:rsidR="00147007" w:rsidRPr="00C534DE" w:rsidRDefault="00147007" w:rsidP="00F942FA">
      <w:pPr>
        <w:jc w:val="center"/>
        <w:rPr>
          <w:rFonts w:ascii="Source Sans Pro" w:hAnsi="Source Sans Pro" w:cs="Arial"/>
          <w:b/>
        </w:rPr>
      </w:pPr>
    </w:p>
    <w:p w14:paraId="79343A16" w14:textId="2707AB46" w:rsidR="00147007" w:rsidRDefault="00C76B07" w:rsidP="00F942FA">
      <w:pPr>
        <w:jc w:val="center"/>
        <w:rPr>
          <w:rFonts w:ascii="Source Sans Pro" w:hAnsi="Source Sans Pro" w:cs="Arial"/>
          <w:b/>
        </w:rPr>
      </w:pPr>
      <w:r>
        <w:rPr>
          <w:rFonts w:ascii="Source Sans Pro" w:hAnsi="Source Sans Pro" w:cs="Arial"/>
          <w:b/>
          <w:noProof/>
          <w:lang w:eastAsia="es-MX"/>
        </w:rPr>
        <w:lastRenderedPageBreak/>
        <w:drawing>
          <wp:inline distT="0" distB="0" distL="0" distR="0" wp14:anchorId="37076355" wp14:editId="1300F6C5">
            <wp:extent cx="5600700" cy="23368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2336800"/>
                    </a:xfrm>
                    <a:prstGeom prst="rect">
                      <a:avLst/>
                    </a:prstGeom>
                    <a:noFill/>
                    <a:ln>
                      <a:noFill/>
                    </a:ln>
                  </pic:spPr>
                </pic:pic>
              </a:graphicData>
            </a:graphic>
          </wp:inline>
        </w:drawing>
      </w:r>
    </w:p>
    <w:p w14:paraId="340FA429" w14:textId="77777777" w:rsidR="00C76B07" w:rsidRDefault="00C76B07" w:rsidP="00F942FA">
      <w:pPr>
        <w:jc w:val="center"/>
        <w:rPr>
          <w:rFonts w:ascii="Source Sans Pro" w:hAnsi="Source Sans Pro" w:cs="Arial"/>
          <w:b/>
        </w:rPr>
      </w:pPr>
    </w:p>
    <w:p w14:paraId="57197AAE" w14:textId="77777777" w:rsidR="00C76B07" w:rsidRDefault="00C76B07" w:rsidP="00F942FA">
      <w:pPr>
        <w:jc w:val="center"/>
        <w:rPr>
          <w:rFonts w:ascii="Source Sans Pro" w:hAnsi="Source Sans Pro" w:cs="Arial"/>
          <w:b/>
        </w:rPr>
      </w:pPr>
    </w:p>
    <w:p w14:paraId="0784517C" w14:textId="111FB158" w:rsidR="00C76B07" w:rsidRPr="00C534DE" w:rsidRDefault="00E05F35" w:rsidP="00F942FA">
      <w:pPr>
        <w:jc w:val="center"/>
        <w:rPr>
          <w:rFonts w:ascii="Source Sans Pro" w:hAnsi="Source Sans Pro" w:cs="Arial"/>
          <w:b/>
        </w:rPr>
      </w:pPr>
      <w:r>
        <w:rPr>
          <w:rFonts w:ascii="Source Sans Pro" w:hAnsi="Source Sans Pro" w:cs="Arial"/>
          <w:b/>
          <w:noProof/>
          <w:lang w:eastAsia="es-MX"/>
        </w:rPr>
        <w:drawing>
          <wp:inline distT="0" distB="0" distL="0" distR="0" wp14:anchorId="2F1B7B31" wp14:editId="42802C1F">
            <wp:extent cx="5613400" cy="258445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2584450"/>
                    </a:xfrm>
                    <a:prstGeom prst="rect">
                      <a:avLst/>
                    </a:prstGeom>
                    <a:noFill/>
                    <a:ln>
                      <a:noFill/>
                    </a:ln>
                  </pic:spPr>
                </pic:pic>
              </a:graphicData>
            </a:graphic>
          </wp:inline>
        </w:drawing>
      </w:r>
    </w:p>
    <w:p w14:paraId="73955D4C" w14:textId="77777777" w:rsidR="005F1979" w:rsidRPr="00C534DE" w:rsidRDefault="005F1979" w:rsidP="00C534DE">
      <w:pPr>
        <w:rPr>
          <w:rFonts w:ascii="Source Sans Pro" w:hAnsi="Source Sans Pro" w:cs="Arial"/>
          <w:b/>
        </w:rPr>
      </w:pPr>
    </w:p>
    <w:p w14:paraId="37036A51" w14:textId="19127168" w:rsidR="005F1979" w:rsidRDefault="005F1979" w:rsidP="005F1979">
      <w:pPr>
        <w:jc w:val="center"/>
        <w:rPr>
          <w:rFonts w:ascii="Source Sans Pro" w:hAnsi="Source Sans Pro" w:cs="Arial"/>
          <w:b/>
        </w:rPr>
      </w:pPr>
      <w:r w:rsidRPr="00C534DE">
        <w:rPr>
          <w:rFonts w:ascii="Source Sans Pro" w:hAnsi="Source Sans Pro" w:cs="Arial"/>
          <w:b/>
        </w:rPr>
        <w:t>PLATAFORMA NACIONAL DE TRASPARENCIA</w:t>
      </w:r>
    </w:p>
    <w:p w14:paraId="00E6F80A" w14:textId="77777777" w:rsidR="00E05F35" w:rsidRDefault="00E05F35" w:rsidP="005F1979">
      <w:pPr>
        <w:jc w:val="center"/>
        <w:rPr>
          <w:rFonts w:ascii="Source Sans Pro" w:hAnsi="Source Sans Pro" w:cs="Arial"/>
          <w:b/>
        </w:rPr>
      </w:pPr>
    </w:p>
    <w:p w14:paraId="633D4919" w14:textId="71EBA054" w:rsidR="00E05F35" w:rsidRDefault="00E05F35" w:rsidP="00E05F35">
      <w:pPr>
        <w:jc w:val="center"/>
        <w:rPr>
          <w:rFonts w:ascii="Source Sans Pro" w:hAnsi="Source Sans Pro" w:cs="Arial"/>
          <w:b/>
        </w:rPr>
      </w:pPr>
      <w:r>
        <w:rPr>
          <w:rFonts w:ascii="Source Sans Pro" w:hAnsi="Source Sans Pro" w:cs="Arial"/>
          <w:b/>
          <w:noProof/>
          <w:lang w:eastAsia="es-MX"/>
        </w:rPr>
        <w:drawing>
          <wp:inline distT="0" distB="0" distL="0" distR="0" wp14:anchorId="53C4B201" wp14:editId="07A555EC">
            <wp:extent cx="5607050" cy="21844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2184400"/>
                    </a:xfrm>
                    <a:prstGeom prst="rect">
                      <a:avLst/>
                    </a:prstGeom>
                    <a:noFill/>
                    <a:ln>
                      <a:noFill/>
                    </a:ln>
                  </pic:spPr>
                </pic:pic>
              </a:graphicData>
            </a:graphic>
          </wp:inline>
        </w:drawing>
      </w:r>
    </w:p>
    <w:p w14:paraId="412A3779" w14:textId="77777777" w:rsidR="00E05F35" w:rsidRPr="00C534DE" w:rsidRDefault="00E05F35" w:rsidP="005F1979">
      <w:pPr>
        <w:jc w:val="center"/>
        <w:rPr>
          <w:rFonts w:ascii="Source Sans Pro" w:hAnsi="Source Sans Pro" w:cs="Arial"/>
          <w:b/>
        </w:rPr>
      </w:pPr>
    </w:p>
    <w:p w14:paraId="05175F60" w14:textId="76EBCE16" w:rsidR="005F1979" w:rsidRPr="00C534DE" w:rsidRDefault="005F1979" w:rsidP="00F942FA">
      <w:pPr>
        <w:rPr>
          <w:rFonts w:ascii="Source Sans Pro" w:hAnsi="Source Sans Pro" w:cs="Arial"/>
        </w:rPr>
      </w:pPr>
    </w:p>
    <w:p w14:paraId="1CD9CA8A" w14:textId="58D51081" w:rsidR="005F1979" w:rsidRPr="00C534DE" w:rsidRDefault="00E05F35" w:rsidP="00F942FA">
      <w:pPr>
        <w:rPr>
          <w:rFonts w:ascii="Source Sans Pro" w:hAnsi="Source Sans Pro" w:cs="Arial"/>
        </w:rPr>
      </w:pPr>
      <w:r>
        <w:rPr>
          <w:rFonts w:ascii="Source Sans Pro" w:hAnsi="Source Sans Pro" w:cs="Arial"/>
          <w:noProof/>
          <w:lang w:eastAsia="es-MX"/>
        </w:rPr>
        <w:drawing>
          <wp:inline distT="0" distB="0" distL="0" distR="0" wp14:anchorId="14A0A92B" wp14:editId="374814DE">
            <wp:extent cx="5600700" cy="28702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2870200"/>
                    </a:xfrm>
                    <a:prstGeom prst="rect">
                      <a:avLst/>
                    </a:prstGeom>
                    <a:noFill/>
                    <a:ln>
                      <a:noFill/>
                    </a:ln>
                  </pic:spPr>
                </pic:pic>
              </a:graphicData>
            </a:graphic>
          </wp:inline>
        </w:drawing>
      </w:r>
    </w:p>
    <w:p w14:paraId="34CF8F59" w14:textId="77777777" w:rsidR="00A96E9A" w:rsidRDefault="00A96E9A" w:rsidP="007C2B4F">
      <w:pPr>
        <w:rPr>
          <w:rFonts w:ascii="Source Sans Pro" w:eastAsia="Times New Roman" w:hAnsi="Source Sans Pro" w:cs="Times New Roman"/>
          <w:lang w:val="es-ES" w:eastAsia="es-ES"/>
        </w:rPr>
      </w:pPr>
    </w:p>
    <w:p w14:paraId="44B39798" w14:textId="37B19E16" w:rsidR="000553A3" w:rsidRPr="00C534DE" w:rsidRDefault="00F63F3C" w:rsidP="007C2B4F">
      <w:pPr>
        <w:rPr>
          <w:rFonts w:ascii="Source Sans Pro" w:eastAsia="Times New Roman" w:hAnsi="Source Sans Pro" w:cs="Times New Roman"/>
          <w:lang w:val="es-ES" w:eastAsia="es-ES"/>
        </w:rPr>
      </w:pPr>
      <w:r>
        <w:rPr>
          <w:rFonts w:ascii="Source Sans Pro" w:eastAsia="Times New Roman" w:hAnsi="Source Sans Pro" w:cs="Times New Roman"/>
          <w:noProof/>
          <w:lang w:eastAsia="es-MX"/>
        </w:rPr>
        <w:drawing>
          <wp:inline distT="0" distB="0" distL="0" distR="0" wp14:anchorId="1351E65C" wp14:editId="0F79334C">
            <wp:extent cx="5601970" cy="3567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1970" cy="3567430"/>
                    </a:xfrm>
                    <a:prstGeom prst="rect">
                      <a:avLst/>
                    </a:prstGeom>
                    <a:noFill/>
                    <a:ln>
                      <a:noFill/>
                    </a:ln>
                  </pic:spPr>
                </pic:pic>
              </a:graphicData>
            </a:graphic>
          </wp:inline>
        </w:drawing>
      </w:r>
    </w:p>
    <w:p w14:paraId="41BB94D6" w14:textId="34C00B81" w:rsidR="00F25FC5" w:rsidRPr="00C534DE" w:rsidRDefault="00F25FC5" w:rsidP="007C2B4F">
      <w:pPr>
        <w:rPr>
          <w:rFonts w:ascii="Source Sans Pro" w:eastAsia="Times New Roman" w:hAnsi="Source Sans Pro" w:cs="Times New Roman"/>
          <w:lang w:val="es-ES" w:eastAsia="es-ES"/>
        </w:rPr>
      </w:pPr>
    </w:p>
    <w:p w14:paraId="5449AF0E" w14:textId="23F7C084" w:rsidR="00F25FC5" w:rsidRPr="00C534DE" w:rsidRDefault="00F25FC5" w:rsidP="007C2B4F">
      <w:pPr>
        <w:rPr>
          <w:noProof/>
          <w:lang w:eastAsia="es-MX"/>
        </w:rPr>
      </w:pPr>
    </w:p>
    <w:p w14:paraId="2F2D21E8" w14:textId="717A9AAB" w:rsidR="005F1979" w:rsidRPr="00C534DE" w:rsidRDefault="005F1979" w:rsidP="007C2B4F">
      <w:pPr>
        <w:rPr>
          <w:noProof/>
          <w:lang w:eastAsia="es-MX"/>
        </w:rPr>
      </w:pPr>
    </w:p>
    <w:p w14:paraId="078C86B7" w14:textId="340A83AA" w:rsidR="005F1979" w:rsidRPr="00C534DE" w:rsidRDefault="005F1979" w:rsidP="007C2B4F">
      <w:pPr>
        <w:rPr>
          <w:noProof/>
          <w:lang w:eastAsia="es-MX"/>
        </w:rPr>
      </w:pPr>
    </w:p>
    <w:p w14:paraId="118599FE" w14:textId="46861C18" w:rsidR="005F1979" w:rsidRPr="00C534DE" w:rsidRDefault="005F1979" w:rsidP="007C2B4F">
      <w:pPr>
        <w:rPr>
          <w:noProof/>
          <w:lang w:eastAsia="es-MX"/>
        </w:rPr>
      </w:pPr>
    </w:p>
    <w:p w14:paraId="1174C345" w14:textId="4773DD59" w:rsidR="005F1979" w:rsidRPr="00C534DE" w:rsidRDefault="005F1979" w:rsidP="007C2B4F">
      <w:pPr>
        <w:rPr>
          <w:noProof/>
          <w:lang w:eastAsia="es-MX"/>
        </w:rPr>
      </w:pPr>
    </w:p>
    <w:p w14:paraId="42FF6A69" w14:textId="5BA21822" w:rsidR="005F1979" w:rsidRPr="00C534DE" w:rsidRDefault="005F1979" w:rsidP="007C2B4F">
      <w:pPr>
        <w:rPr>
          <w:noProof/>
          <w:lang w:eastAsia="es-MX"/>
        </w:rPr>
      </w:pPr>
    </w:p>
    <w:p w14:paraId="7484AFF5" w14:textId="2EF1A59B" w:rsidR="005F1979" w:rsidRPr="00C534DE" w:rsidRDefault="005F1979" w:rsidP="007C2B4F">
      <w:pPr>
        <w:rPr>
          <w:noProof/>
          <w:lang w:eastAsia="es-MX"/>
        </w:rPr>
      </w:pPr>
    </w:p>
    <w:p w14:paraId="5E613400" w14:textId="5F289B4E" w:rsidR="005F1979" w:rsidRPr="00C534DE" w:rsidRDefault="00E05F35" w:rsidP="007C2B4F">
      <w:pPr>
        <w:rPr>
          <w:noProof/>
          <w:lang w:eastAsia="es-MX"/>
        </w:rPr>
      </w:pPr>
      <w:r>
        <w:rPr>
          <w:noProof/>
          <w:lang w:eastAsia="es-MX"/>
        </w:rPr>
        <w:lastRenderedPageBreak/>
        <w:drawing>
          <wp:inline distT="0" distB="0" distL="0" distR="0" wp14:anchorId="3EEF02A9" wp14:editId="4B4CDF8A">
            <wp:extent cx="5600700" cy="3543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14:paraId="04642902" w14:textId="1ECF2078" w:rsidR="005F1979" w:rsidRPr="00C534DE" w:rsidRDefault="005F1979" w:rsidP="007C2B4F">
      <w:pPr>
        <w:rPr>
          <w:noProof/>
          <w:lang w:eastAsia="es-MX"/>
        </w:rPr>
      </w:pPr>
    </w:p>
    <w:p w14:paraId="0E2203D5" w14:textId="27951EE6" w:rsidR="005F1979" w:rsidRPr="00C534DE" w:rsidRDefault="005F1979" w:rsidP="007C2B4F">
      <w:pPr>
        <w:rPr>
          <w:noProof/>
          <w:lang w:eastAsia="es-MX"/>
        </w:rPr>
      </w:pPr>
    </w:p>
    <w:p w14:paraId="0B804735" w14:textId="53388156" w:rsidR="005F1979" w:rsidRPr="00C534DE" w:rsidRDefault="005F1979" w:rsidP="007C2B4F">
      <w:pPr>
        <w:rPr>
          <w:noProof/>
          <w:lang w:eastAsia="es-MX"/>
        </w:rPr>
      </w:pPr>
    </w:p>
    <w:p w14:paraId="79DA70D3" w14:textId="15C137F9" w:rsidR="00F84565" w:rsidRPr="00C534DE" w:rsidRDefault="00E05F35" w:rsidP="00F942FA">
      <w:pPr>
        <w:pStyle w:val="Default"/>
        <w:jc w:val="both"/>
        <w:rPr>
          <w:rFonts w:asciiTheme="minorHAnsi" w:eastAsiaTheme="minorHAnsi" w:hAnsiTheme="minorHAnsi" w:cstheme="minorBidi"/>
          <w:noProof/>
          <w:color w:val="auto"/>
        </w:rPr>
      </w:pPr>
      <w:r>
        <w:rPr>
          <w:rFonts w:asciiTheme="minorHAnsi" w:eastAsiaTheme="minorHAnsi" w:hAnsiTheme="minorHAnsi" w:cstheme="minorBidi"/>
          <w:noProof/>
          <w:color w:val="auto"/>
        </w:rPr>
        <w:drawing>
          <wp:inline distT="0" distB="0" distL="0" distR="0" wp14:anchorId="7C724E30" wp14:editId="31F81819">
            <wp:extent cx="5607050" cy="3549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050" cy="3549650"/>
                    </a:xfrm>
                    <a:prstGeom prst="rect">
                      <a:avLst/>
                    </a:prstGeom>
                    <a:noFill/>
                    <a:ln>
                      <a:noFill/>
                    </a:ln>
                  </pic:spPr>
                </pic:pic>
              </a:graphicData>
            </a:graphic>
          </wp:inline>
        </w:drawing>
      </w:r>
    </w:p>
    <w:p w14:paraId="58AE04D5" w14:textId="77777777" w:rsidR="009560E1" w:rsidRPr="00C534DE" w:rsidRDefault="009560E1" w:rsidP="00F942FA">
      <w:pPr>
        <w:pStyle w:val="Default"/>
        <w:jc w:val="both"/>
        <w:rPr>
          <w:rFonts w:asciiTheme="minorHAnsi" w:eastAsiaTheme="minorHAnsi" w:hAnsiTheme="minorHAnsi" w:cstheme="minorBidi"/>
          <w:noProof/>
          <w:color w:val="auto"/>
        </w:rPr>
      </w:pPr>
    </w:p>
    <w:p w14:paraId="4C27427E" w14:textId="77777777" w:rsidR="00F84565" w:rsidRPr="00C534DE" w:rsidRDefault="00F84565" w:rsidP="00F942FA">
      <w:pPr>
        <w:pStyle w:val="Default"/>
        <w:jc w:val="both"/>
        <w:rPr>
          <w:rFonts w:ascii="Source Sans Pro" w:hAnsi="Source Sans Pro" w:cs="Times New Roman"/>
          <w:color w:val="auto"/>
          <w:lang w:val="es-ES" w:eastAsia="es-ES"/>
        </w:rPr>
      </w:pPr>
    </w:p>
    <w:p w14:paraId="403CC0D5" w14:textId="7A8E85AD" w:rsidR="00F942FA" w:rsidRPr="00C534DE" w:rsidRDefault="00785758" w:rsidP="00F942FA">
      <w:pPr>
        <w:pStyle w:val="Default"/>
        <w:jc w:val="both"/>
        <w:rPr>
          <w:rFonts w:ascii="Source Sans Pro" w:hAnsi="Source Sans Pro" w:cs="Times New Roman"/>
          <w:color w:val="auto"/>
          <w:lang w:val="es-ES" w:eastAsia="es-ES"/>
        </w:rPr>
      </w:pPr>
      <w:r>
        <w:rPr>
          <w:rFonts w:ascii="Source Sans Pro" w:hAnsi="Source Sans Pro" w:cs="Times New Roman"/>
          <w:color w:val="auto"/>
          <w:lang w:val="es-ES" w:eastAsia="es-ES"/>
        </w:rPr>
        <w:t xml:space="preserve">Se concluye que, la </w:t>
      </w:r>
      <w:r w:rsidR="00F942FA" w:rsidRPr="00C534DE">
        <w:rPr>
          <w:rFonts w:ascii="Source Sans Pro" w:hAnsi="Source Sans Pro"/>
          <w:color w:val="auto"/>
          <w:lang w:eastAsia="es-ES"/>
        </w:rPr>
        <w:t xml:space="preserve">Titular de </w:t>
      </w:r>
      <w:r w:rsidR="00F942FA" w:rsidRPr="00C534DE">
        <w:rPr>
          <w:rFonts w:ascii="Source Sans Pro" w:hAnsi="Source Sans Pro"/>
          <w:color w:val="auto"/>
        </w:rPr>
        <w:t xml:space="preserve">la Unidad de Transparencia </w:t>
      </w:r>
      <w:r w:rsidR="00F942FA" w:rsidRPr="00C534DE">
        <w:rPr>
          <w:rFonts w:ascii="Source Sans Pro" w:hAnsi="Source Sans Pro" w:cs="Times New Roman"/>
          <w:color w:val="auto"/>
          <w:lang w:val="es-ES" w:eastAsia="es-ES"/>
        </w:rPr>
        <w:t>del sujeto obligado incumplió</w:t>
      </w:r>
      <w:r w:rsidR="00E01FD0">
        <w:rPr>
          <w:rFonts w:ascii="Source Sans Pro" w:hAnsi="Source Sans Pro" w:cs="Times New Roman"/>
          <w:color w:val="auto"/>
          <w:lang w:val="es-ES" w:eastAsia="es-ES"/>
        </w:rPr>
        <w:t xml:space="preserve"> parcialmente</w:t>
      </w:r>
      <w:r w:rsidR="00F942FA" w:rsidRPr="00C534DE">
        <w:rPr>
          <w:rFonts w:ascii="Source Sans Pro" w:hAnsi="Source Sans Pro" w:cs="Times New Roman"/>
          <w:color w:val="auto"/>
          <w:lang w:val="es-ES" w:eastAsia="es-ES"/>
        </w:rPr>
        <w:t xml:space="preserve"> con </w:t>
      </w:r>
      <w:r w:rsidR="00F942FA"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00F942FA" w:rsidRPr="00C534DE">
        <w:rPr>
          <w:rFonts w:ascii="Source Sans Pro" w:hAnsi="Source Sans Pro"/>
          <w:color w:val="auto"/>
        </w:rPr>
        <w:t xml:space="preserve"> </w:t>
      </w:r>
      <w:r w:rsidR="00C534DE">
        <w:rPr>
          <w:rFonts w:ascii="Source Sans Pro" w:hAnsi="Source Sans Pro"/>
          <w:color w:val="auto"/>
        </w:rPr>
        <w:t xml:space="preserve">de </w:t>
      </w:r>
      <w:r w:rsidR="00F942FA" w:rsidRPr="00C534DE">
        <w:rPr>
          <w:rFonts w:ascii="Source Sans Pro" w:hAnsi="Source Sans Pro"/>
          <w:color w:val="auto"/>
        </w:rPr>
        <w:t xml:space="preserve">obligaciones de </w:t>
      </w:r>
      <w:r w:rsidR="00F942FA" w:rsidRPr="00C534DE">
        <w:rPr>
          <w:rFonts w:ascii="Source Sans Pro" w:hAnsi="Source Sans Pro"/>
          <w:color w:val="auto"/>
        </w:rPr>
        <w:lastRenderedPageBreak/>
        <w:t xml:space="preserve">transparencia comunes y específicas del </w:t>
      </w:r>
      <w:r w:rsidR="00C34766" w:rsidRPr="00C534DE">
        <w:rPr>
          <w:rFonts w:ascii="Source Sans Pro" w:hAnsi="Source Sans Pro"/>
          <w:color w:val="auto"/>
        </w:rPr>
        <w:t xml:space="preserve">cuarto trimestre </w:t>
      </w:r>
      <w:r w:rsidR="00F942FA" w:rsidRPr="00C534DE">
        <w:rPr>
          <w:rFonts w:ascii="Source Sans Pro" w:hAnsi="Source Sans Pro"/>
          <w:color w:val="auto"/>
        </w:rPr>
        <w:t xml:space="preserve">del año dos mil </w:t>
      </w:r>
      <w:r w:rsidR="00C34766" w:rsidRPr="00C534DE">
        <w:rPr>
          <w:rFonts w:ascii="Source Sans Pro" w:hAnsi="Source Sans Pro"/>
          <w:color w:val="auto"/>
        </w:rPr>
        <w:t>veintiuno</w:t>
      </w:r>
      <w:r w:rsidR="00F942FA" w:rsidRPr="00C534DE">
        <w:rPr>
          <w:rFonts w:ascii="Source Sans Pro" w:hAnsi="Source Sans Pro"/>
          <w:color w:val="auto"/>
        </w:rPr>
        <w:t xml:space="preserve"> en el Portal de Internet y en la Plataforma Nacional de Transparencia</w:t>
      </w:r>
      <w:r w:rsidR="00F942FA" w:rsidRPr="00C534DE">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w:t>
      </w:r>
      <w:bookmarkStart w:id="0" w:name="_GoBack"/>
      <w:bookmarkEnd w:id="0"/>
      <w:r w:rsidR="00F942FA" w:rsidRPr="00C534DE">
        <w:rPr>
          <w:rFonts w:ascii="Source Sans Pro" w:hAnsi="Source Sans Pro" w:cs="Times New Roman"/>
          <w:color w:val="auto"/>
          <w:lang w:val="es-ES" w:eastAsia="es-ES"/>
        </w:rPr>
        <w:t xml:space="preserve">hí, que este órgano colegiado atendiendo a las atribuciones que tiene para garantizar el cumplimiento de la ley, de conformidad con lo señalado en los </w:t>
      </w:r>
      <w:r w:rsidR="00F942FA" w:rsidRPr="00A96E9A">
        <w:rPr>
          <w:rFonts w:ascii="Source Sans Pro" w:hAnsi="Source Sans Pro" w:cs="Times New Roman"/>
          <w:color w:val="auto"/>
          <w:lang w:val="es-ES" w:eastAsia="es-ES"/>
        </w:rPr>
        <w:t>imperativos 32, último párrafo</w:t>
      </w:r>
      <w:r w:rsidR="00F942FA" w:rsidRPr="00C534DE">
        <w:rPr>
          <w:rFonts w:ascii="Source Sans Pro" w:hAnsi="Source Sans Pro" w:cs="Times New Roman"/>
          <w:color w:val="auto"/>
          <w:lang w:val="es-ES" w:eastAsia="es-ES"/>
        </w:rPr>
        <w:t>,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671E4FEB"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C534DE" w:rsidRPr="00C534DE">
        <w:rPr>
          <w:rFonts w:ascii="Source Sans Pro" w:eastAsia="Times New Roman" w:hAnsi="Source Sans Pro"/>
          <w:lang w:eastAsia="es-ES"/>
        </w:rPr>
        <w:t>a la</w:t>
      </w:r>
      <w:r w:rsidRPr="00C534DE">
        <w:rPr>
          <w:rFonts w:ascii="Source Sans Pro" w:eastAsia="Times New Roman" w:hAnsi="Source Sans Pro"/>
          <w:lang w:eastAsia="es-ES"/>
        </w:rPr>
        <w:t xml:space="preserve"> </w:t>
      </w:r>
      <w:r w:rsidR="0095109B" w:rsidRPr="0095109B">
        <w:rPr>
          <w:rFonts w:ascii="Source Sans Pro" w:hAnsi="Source Sans Pro"/>
          <w:b/>
        </w:rPr>
        <w:t>C. María Selene Antonio de los Santos</w:t>
      </w:r>
      <w:r w:rsidR="0095109B" w:rsidRPr="00C534DE">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7745D8" w:rsidRPr="00C534DE">
        <w:rPr>
          <w:rFonts w:ascii="Source Sans Pro" w:hAnsi="Source Sans Pro"/>
        </w:rPr>
        <w:t xml:space="preserve">del Ayuntamiento de </w:t>
      </w:r>
      <w:r w:rsidR="00E05F35">
        <w:rPr>
          <w:rFonts w:ascii="Source Sans Pro" w:hAnsi="Source Sans Pro" w:cs="Arial"/>
        </w:rPr>
        <w:t>Camerino Z. Mendoza</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4A74D522" w:rsidR="00F942FA" w:rsidRPr="00C534DE" w:rsidRDefault="001432D8" w:rsidP="00F942FA">
      <w:pPr>
        <w:pStyle w:val="Prrafodelista"/>
        <w:ind w:left="0"/>
        <w:rPr>
          <w:rFonts w:ascii="Source Sans Pro" w:hAnsi="Source Sans Pro" w:cs="Arial"/>
        </w:rPr>
      </w:pPr>
      <w:r>
        <w:rPr>
          <w:rFonts w:ascii="Source Sans Pro" w:eastAsia="Times New Roman" w:hAnsi="Source Sans Pro"/>
          <w:lang w:eastAsia="es-ES"/>
        </w:rPr>
        <w:t>Lo anterior, por</w:t>
      </w:r>
      <w:r w:rsidR="00F942FA" w:rsidRPr="00C534DE">
        <w:rPr>
          <w:rFonts w:ascii="Source Sans Pro" w:eastAsia="Times New Roman" w:hAnsi="Source Sans Pro"/>
          <w:lang w:eastAsia="es-ES"/>
        </w:rPr>
        <w:t xml:space="preserve"> </w:t>
      </w:r>
      <w:r w:rsidR="00350238" w:rsidRPr="00C534DE">
        <w:rPr>
          <w:rFonts w:ascii="Source Sans Pro" w:hAnsi="Source Sans Pro" w:cs="Arial"/>
        </w:rPr>
        <w:t xml:space="preserve">publicar y actualizar </w:t>
      </w:r>
      <w:r>
        <w:rPr>
          <w:rFonts w:ascii="Source Sans Pro" w:hAnsi="Source Sans Pro" w:cs="Arial"/>
        </w:rPr>
        <w:t xml:space="preserve">de manera parcial </w:t>
      </w:r>
      <w:r w:rsidR="00350238" w:rsidRPr="00C534DE">
        <w:rPr>
          <w:rFonts w:ascii="Source Sans Pro" w:hAnsi="Source Sans Pro" w:cs="Arial"/>
        </w:rPr>
        <w:t>seis fracciones de</w:t>
      </w:r>
      <w:r w:rsidR="00F942FA" w:rsidRPr="00C534DE">
        <w:rPr>
          <w:rFonts w:ascii="Source Sans Pro" w:hAnsi="Source Sans Pro" w:cs="Arial"/>
        </w:rPr>
        <w:t xml:space="preserve"> obligaciones de transparencia comunes y específicas del </w:t>
      </w:r>
      <w:r w:rsidR="0072271E" w:rsidRPr="00C534DE">
        <w:rPr>
          <w:rFonts w:ascii="Source Sans Pro" w:hAnsi="Source Sans Pro" w:cs="Arial"/>
        </w:rPr>
        <w:t>cuarto trimestre de dos mil veintiuno</w:t>
      </w:r>
      <w:r w:rsidR="00F942FA"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7FC319EE"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A96E9A">
        <w:rPr>
          <w:rFonts w:ascii="Source Sans Pro" w:hAnsi="Source Sans Pro" w:cs="Arial"/>
          <w:b/>
        </w:rPr>
        <w:t>PARCIAL</w:t>
      </w:r>
      <w:r w:rsidRPr="00C534DE">
        <w:rPr>
          <w:rFonts w:ascii="Source Sans Pro" w:hAnsi="Source Sans Pro" w:cs="Arial"/>
        </w:rPr>
        <w:t xml:space="preserve"> con la publicación y actualización de la información concerniente al </w:t>
      </w:r>
      <w:r w:rsidRPr="00C534DE">
        <w:rPr>
          <w:rFonts w:ascii="Source Sans Pro" w:hAnsi="Source Sans Pro" w:cs="Arial"/>
          <w:b/>
        </w:rPr>
        <w:t xml:space="preserve">cuarto trimestre de dos mil </w:t>
      </w:r>
      <w:r w:rsidR="00C34766" w:rsidRPr="00C534DE">
        <w:rPr>
          <w:rFonts w:ascii="Source Sans Pro" w:hAnsi="Source Sans Pro" w:cs="Arial"/>
          <w:b/>
        </w:rPr>
        <w:t>veintiuno</w:t>
      </w:r>
      <w:r w:rsidR="00C534DE" w:rsidRPr="00C534DE">
        <w:rPr>
          <w:rFonts w:ascii="Source Sans Pro" w:hAnsi="Source Sans Pro" w:cs="Arial"/>
        </w:rPr>
        <w:t xml:space="preserve"> de seis </w:t>
      </w:r>
      <w:r w:rsidRPr="00C534DE">
        <w:rPr>
          <w:rFonts w:ascii="Source Sans Pro" w:hAnsi="Source Sans Pro" w:cs="Arial"/>
        </w:rPr>
        <w:t>obligaciones de transparencia comu</w:t>
      </w:r>
      <w:r w:rsidR="0005296B">
        <w:rPr>
          <w:rFonts w:ascii="Source Sans Pro" w:hAnsi="Source Sans Pro" w:cs="Arial"/>
        </w:rPr>
        <w:t xml:space="preserve">nes y específicas establecidas </w:t>
      </w:r>
      <w:r w:rsidRPr="00C534DE">
        <w:rPr>
          <w:rFonts w:ascii="Source Sans Pro" w:hAnsi="Source Sans Pro" w:cs="Arial"/>
        </w:rPr>
        <w:t>e</w:t>
      </w:r>
      <w:r w:rsidR="0005296B">
        <w:rPr>
          <w:rFonts w:ascii="Source Sans Pro" w:hAnsi="Source Sans Pro" w:cs="Arial"/>
        </w:rPr>
        <w:t>n</w:t>
      </w:r>
      <w:r w:rsidRPr="00C534DE">
        <w:rPr>
          <w:rFonts w:ascii="Source Sans Pro" w:hAnsi="Source Sans Pro" w:cs="Arial"/>
        </w:rPr>
        <w:t xml:space="preserve"> la Ley General de Transparencia y Acceso a la Información Pública y de l</w:t>
      </w:r>
      <w:r w:rsidR="0005296B">
        <w:rPr>
          <w:rFonts w:ascii="Source Sans Pro" w:hAnsi="Source Sans Pro" w:cs="Arial"/>
        </w:rPr>
        <w:t xml:space="preserve">a Ley número 875 de </w:t>
      </w:r>
      <w:r w:rsidRPr="00C534DE">
        <w:rPr>
          <w:rFonts w:ascii="Source Sans Pro" w:hAnsi="Source Sans Pro" w:cs="Arial"/>
        </w:rPr>
        <w:t xml:space="preserve">Transparencia y Acceso a la Información Pública del Estado de Veracruz, notificadas mediante los oficios </w:t>
      </w:r>
      <w:r w:rsidR="00C76B07" w:rsidRPr="00A02003">
        <w:rPr>
          <w:rFonts w:ascii="Source Sans Pro" w:hAnsi="Source Sans Pro" w:cs="Arial"/>
          <w:b/>
        </w:rPr>
        <w:t>IVAI-OFICIO/DCVC/202/05/04/2022</w:t>
      </w:r>
      <w:r w:rsidR="00C76B07">
        <w:rPr>
          <w:rFonts w:ascii="Source Sans Pro" w:hAnsi="Source Sans Pro" w:cs="Arial"/>
        </w:rPr>
        <w:t xml:space="preserve">, </w:t>
      </w:r>
      <w:r w:rsidR="00C76B07">
        <w:rPr>
          <w:rFonts w:ascii="Source Sans Pro" w:hAnsi="Source Sans Pro" w:cs="Arial"/>
          <w:b/>
        </w:rPr>
        <w:t>IVAI-</w:t>
      </w:r>
      <w:r w:rsidR="00C76B07" w:rsidRPr="00A02003">
        <w:rPr>
          <w:rFonts w:ascii="Source Sans Pro" w:hAnsi="Source Sans Pro" w:cs="Arial"/>
          <w:b/>
        </w:rPr>
        <w:t>OFICIO/DCVC/415/08/07/2022</w:t>
      </w:r>
      <w:r w:rsidR="00572239">
        <w:rPr>
          <w:rFonts w:ascii="Source Sans Pro" w:hAnsi="Source Sans Pro" w:cs="Arial"/>
          <w:b/>
        </w:rPr>
        <w:t xml:space="preserve"> </w:t>
      </w:r>
      <w:r w:rsidR="00572239" w:rsidRPr="00B82980">
        <w:rPr>
          <w:rFonts w:ascii="Source Sans Pro" w:hAnsi="Source Sans Pro" w:cs="Arial"/>
        </w:rPr>
        <w:t>e</w:t>
      </w:r>
      <w:r w:rsidR="00C76B07">
        <w:rPr>
          <w:rFonts w:ascii="Source Sans Pro" w:hAnsi="Source Sans Pro" w:cs="Arial"/>
          <w:b/>
        </w:rPr>
        <w:t xml:space="preserve"> IVAI-</w:t>
      </w:r>
      <w:r w:rsidR="00C76B07" w:rsidRPr="00E316BB">
        <w:rPr>
          <w:rFonts w:ascii="Source Sans Pro" w:hAnsi="Source Sans Pro" w:cs="Arial"/>
          <w:b/>
        </w:rPr>
        <w:t>OFICIO/DCVC/560/29/09/2022</w:t>
      </w:r>
      <w:r w:rsidR="00C76B07">
        <w:rPr>
          <w:rFonts w:ascii="Source Sans Pro" w:hAnsi="Source Sans Pro" w:cs="Arial"/>
          <w:b/>
        </w:rPr>
        <w:t xml:space="preserve">,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5F38BF6B"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00F7382B">
        <w:rPr>
          <w:rFonts w:ascii="Source Sans Pro" w:eastAsia="Times New Roman" w:hAnsi="Source Sans Pro"/>
          <w:lang w:eastAsia="es-ES"/>
        </w:rPr>
        <w:t xml:space="preserve"> a la</w:t>
      </w:r>
      <w:r w:rsidR="0095109B">
        <w:rPr>
          <w:rFonts w:ascii="Source Sans Pro" w:eastAsia="Times New Roman" w:hAnsi="Source Sans Pro"/>
          <w:lang w:eastAsia="es-ES"/>
        </w:rPr>
        <w:t xml:space="preserve"> </w:t>
      </w:r>
      <w:r w:rsidR="0095109B" w:rsidRPr="0095109B">
        <w:rPr>
          <w:rFonts w:ascii="Source Sans Pro" w:hAnsi="Source Sans Pro"/>
          <w:b/>
        </w:rPr>
        <w:t>C. María Selene Antonio de los Santos</w:t>
      </w:r>
      <w:r w:rsidR="0095109B" w:rsidRPr="00C534DE">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Ayuntamiento de </w:t>
      </w:r>
      <w:r w:rsidR="00E05F35">
        <w:rPr>
          <w:rFonts w:ascii="Source Sans Pro" w:hAnsi="Source Sans Pro" w:cs="Arial"/>
        </w:rPr>
        <w:t>Camerino Z. Mendoza</w:t>
      </w:r>
      <w:r w:rsidR="004932A3" w:rsidRPr="00C534DE">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0204985E" w:rsidR="00F942FA" w:rsidRPr="00C534DE" w:rsidRDefault="00F942FA" w:rsidP="00C34766">
      <w:pPr>
        <w:rPr>
          <w:rFonts w:ascii="Source Sans Pro" w:hAnsi="Source Sans Pro" w:cs="Arial"/>
        </w:rPr>
      </w:pPr>
      <w:r w:rsidRPr="00C534DE">
        <w:rPr>
          <w:rFonts w:ascii="Source Sans Pro" w:hAnsi="Source Sans Pro"/>
          <w:b/>
        </w:rPr>
        <w:lastRenderedPageBreak/>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147007" w:rsidRPr="00C534DE">
        <w:rPr>
          <w:rFonts w:ascii="Source Sans Pro" w:hAnsi="Source Sans Pro"/>
        </w:rPr>
        <w:t>del Ayuntamiento de</w:t>
      </w:r>
      <w:r w:rsidR="006A4E33" w:rsidRPr="00C534DE">
        <w:rPr>
          <w:rFonts w:ascii="Source Sans Pro" w:hAnsi="Source Sans Pro"/>
        </w:rPr>
        <w:t xml:space="preserve"> </w:t>
      </w:r>
      <w:r w:rsidR="00746B95">
        <w:rPr>
          <w:rFonts w:ascii="Source Sans Pro" w:hAnsi="Source Sans Pro" w:cs="Arial"/>
        </w:rPr>
        <w:t>Camerino Z. Mendoza</w:t>
      </w:r>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5EA88A4E" w14:textId="77777777" w:rsidR="00F7382B" w:rsidRPr="003C7938" w:rsidRDefault="00F7382B" w:rsidP="00F7382B">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F7382B" w:rsidRPr="00F50640" w14:paraId="4BE59BA8" w14:textId="77777777" w:rsidTr="00B82980">
        <w:trPr>
          <w:trHeight w:val="1386"/>
          <w:jc w:val="center"/>
        </w:trPr>
        <w:tc>
          <w:tcPr>
            <w:tcW w:w="9070" w:type="dxa"/>
          </w:tcPr>
          <w:p w14:paraId="02CEB9AB" w14:textId="77777777" w:rsidR="00F7382B" w:rsidRPr="00B665F5" w:rsidRDefault="00F7382B" w:rsidP="00B82980">
            <w:pPr>
              <w:rPr>
                <w:rFonts w:ascii="Source Sans Pro" w:hAnsi="Source Sans Pro"/>
              </w:rPr>
            </w:pPr>
          </w:p>
          <w:p w14:paraId="4FB574BD" w14:textId="77777777" w:rsidR="00F7382B" w:rsidRPr="00B665F5" w:rsidRDefault="00F7382B" w:rsidP="00B82980">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7382B" w:rsidRPr="00B665F5" w14:paraId="5C84ABFB" w14:textId="77777777" w:rsidTr="00B82980">
              <w:trPr>
                <w:trHeight w:val="1280"/>
              </w:trPr>
              <w:tc>
                <w:tcPr>
                  <w:tcW w:w="8444" w:type="dxa"/>
                  <w:gridSpan w:val="2"/>
                  <w:shd w:val="clear" w:color="auto" w:fill="auto"/>
                </w:tcPr>
                <w:p w14:paraId="7F4C6986" w14:textId="77777777" w:rsidR="00F7382B" w:rsidRPr="00B665F5" w:rsidRDefault="00F7382B" w:rsidP="00B82980">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31793BFB" w14:textId="77777777" w:rsidR="00F7382B" w:rsidRPr="00B665F5" w:rsidRDefault="00F7382B" w:rsidP="00B82980">
                  <w:pPr>
                    <w:jc w:val="center"/>
                    <w:rPr>
                      <w:rFonts w:ascii="Source Sans Pro" w:hAnsi="Source Sans Pro"/>
                      <w:b/>
                    </w:rPr>
                  </w:pPr>
                  <w:r w:rsidRPr="00B665F5">
                    <w:rPr>
                      <w:rFonts w:ascii="Source Sans Pro" w:hAnsi="Source Sans Pro"/>
                      <w:b/>
                    </w:rPr>
                    <w:t>Comisionada Presidenta</w:t>
                  </w:r>
                </w:p>
                <w:p w14:paraId="12FEE13B" w14:textId="77777777" w:rsidR="00F7382B" w:rsidRPr="00B665F5" w:rsidRDefault="00F7382B" w:rsidP="00B82980">
                  <w:pPr>
                    <w:rPr>
                      <w:rFonts w:ascii="Source Sans Pro" w:hAnsi="Source Sans Pro"/>
                    </w:rPr>
                  </w:pPr>
                </w:p>
                <w:p w14:paraId="57134E21" w14:textId="77777777" w:rsidR="00F7382B" w:rsidRPr="00B665F5" w:rsidRDefault="00F7382B" w:rsidP="00B82980">
                  <w:pPr>
                    <w:rPr>
                      <w:rFonts w:ascii="Source Sans Pro" w:hAnsi="Source Sans Pro"/>
                    </w:rPr>
                  </w:pPr>
                </w:p>
                <w:p w14:paraId="1AA91C96" w14:textId="77777777" w:rsidR="00F7382B" w:rsidRPr="00B665F5" w:rsidRDefault="00F7382B" w:rsidP="00B82980">
                  <w:pPr>
                    <w:rPr>
                      <w:rFonts w:ascii="Source Sans Pro" w:hAnsi="Source Sans Pro"/>
                    </w:rPr>
                  </w:pPr>
                </w:p>
                <w:p w14:paraId="64BA5CBD" w14:textId="77777777" w:rsidR="00F7382B" w:rsidRPr="00B665F5" w:rsidRDefault="00F7382B" w:rsidP="00B82980">
                  <w:pPr>
                    <w:rPr>
                      <w:rFonts w:ascii="Source Sans Pro" w:hAnsi="Source Sans Pro"/>
                    </w:rPr>
                  </w:pPr>
                </w:p>
              </w:tc>
            </w:tr>
            <w:tr w:rsidR="00F7382B" w:rsidRPr="00B665F5" w14:paraId="362E6D4F" w14:textId="77777777" w:rsidTr="00B82980">
              <w:trPr>
                <w:trHeight w:val="1280"/>
              </w:trPr>
              <w:tc>
                <w:tcPr>
                  <w:tcW w:w="4221" w:type="dxa"/>
                  <w:shd w:val="clear" w:color="auto" w:fill="auto"/>
                </w:tcPr>
                <w:p w14:paraId="68C6968C" w14:textId="77777777" w:rsidR="00F7382B" w:rsidRPr="00B665F5" w:rsidRDefault="00F7382B" w:rsidP="00B82980">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258A54F3" w14:textId="77777777" w:rsidR="00F7382B" w:rsidRPr="00B665F5" w:rsidRDefault="00F7382B" w:rsidP="00B82980">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46E9AAD2" w14:textId="77777777" w:rsidR="00F7382B" w:rsidRPr="00B665F5" w:rsidRDefault="00F7382B" w:rsidP="00B82980">
                  <w:pPr>
                    <w:rPr>
                      <w:rFonts w:ascii="Source Sans Pro" w:hAnsi="Source Sans Pro"/>
                    </w:rPr>
                  </w:pPr>
                </w:p>
                <w:p w14:paraId="0D4B0B24" w14:textId="77777777" w:rsidR="00F7382B" w:rsidRPr="00B665F5" w:rsidRDefault="00F7382B" w:rsidP="00B82980">
                  <w:pPr>
                    <w:rPr>
                      <w:rFonts w:ascii="Source Sans Pro" w:hAnsi="Source Sans Pro"/>
                    </w:rPr>
                  </w:pPr>
                </w:p>
                <w:p w14:paraId="12F7172F" w14:textId="77777777" w:rsidR="00F7382B" w:rsidRPr="00B665F5" w:rsidRDefault="00F7382B" w:rsidP="00B82980">
                  <w:pPr>
                    <w:rPr>
                      <w:rFonts w:ascii="Source Sans Pro" w:hAnsi="Source Sans Pro"/>
                    </w:rPr>
                  </w:pPr>
                </w:p>
              </w:tc>
              <w:tc>
                <w:tcPr>
                  <w:tcW w:w="4223" w:type="dxa"/>
                  <w:shd w:val="clear" w:color="auto" w:fill="auto"/>
                </w:tcPr>
                <w:p w14:paraId="2C4114E8" w14:textId="77777777" w:rsidR="00F7382B" w:rsidRPr="00B665F5" w:rsidRDefault="00F7382B" w:rsidP="00B82980">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57CBCFE9" w14:textId="77777777" w:rsidR="00F7382B" w:rsidRPr="00B665F5" w:rsidRDefault="00F7382B" w:rsidP="00B82980">
                  <w:pPr>
                    <w:ind w:left="-73" w:firstLine="32"/>
                    <w:jc w:val="center"/>
                    <w:rPr>
                      <w:rFonts w:ascii="Source Sans Pro" w:hAnsi="Source Sans Pro"/>
                      <w:b/>
                      <w:lang w:eastAsia="es-ES"/>
                    </w:rPr>
                  </w:pPr>
                  <w:r w:rsidRPr="00B665F5">
                    <w:rPr>
                      <w:rFonts w:ascii="Source Sans Pro" w:hAnsi="Source Sans Pro"/>
                      <w:b/>
                      <w:lang w:eastAsia="es-ES"/>
                    </w:rPr>
                    <w:t>Comisionado</w:t>
                  </w:r>
                </w:p>
                <w:p w14:paraId="40F4105C" w14:textId="77777777" w:rsidR="00F7382B" w:rsidRPr="00B665F5" w:rsidRDefault="00F7382B" w:rsidP="00B82980">
                  <w:pPr>
                    <w:rPr>
                      <w:rFonts w:ascii="Source Sans Pro" w:hAnsi="Source Sans Pro"/>
                    </w:rPr>
                  </w:pPr>
                </w:p>
                <w:p w14:paraId="6E2476C8" w14:textId="77777777" w:rsidR="00F7382B" w:rsidRPr="00B665F5" w:rsidRDefault="00F7382B" w:rsidP="00B82980">
                  <w:pPr>
                    <w:rPr>
                      <w:rFonts w:ascii="Source Sans Pro" w:hAnsi="Source Sans Pro"/>
                    </w:rPr>
                  </w:pPr>
                </w:p>
                <w:p w14:paraId="07EDBCF0" w14:textId="77777777" w:rsidR="00F7382B" w:rsidRPr="00B665F5" w:rsidRDefault="00F7382B" w:rsidP="00B82980">
                  <w:pPr>
                    <w:rPr>
                      <w:rFonts w:ascii="Source Sans Pro" w:hAnsi="Source Sans Pro"/>
                    </w:rPr>
                  </w:pPr>
                </w:p>
                <w:p w14:paraId="4675F46A" w14:textId="77777777" w:rsidR="00F7382B" w:rsidRPr="00B665F5" w:rsidRDefault="00F7382B" w:rsidP="00B82980">
                  <w:pPr>
                    <w:rPr>
                      <w:rFonts w:ascii="Source Sans Pro" w:hAnsi="Source Sans Pro"/>
                    </w:rPr>
                  </w:pPr>
                </w:p>
              </w:tc>
            </w:tr>
            <w:tr w:rsidR="00F7382B" w:rsidRPr="00F50640" w14:paraId="0F465133" w14:textId="77777777" w:rsidTr="00B82980">
              <w:trPr>
                <w:trHeight w:val="640"/>
              </w:trPr>
              <w:tc>
                <w:tcPr>
                  <w:tcW w:w="8444" w:type="dxa"/>
                  <w:gridSpan w:val="2"/>
                  <w:shd w:val="clear" w:color="auto" w:fill="auto"/>
                </w:tcPr>
                <w:p w14:paraId="2E2451A2" w14:textId="77777777" w:rsidR="00F7382B" w:rsidRDefault="00F7382B" w:rsidP="00B82980">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425C76D6" w14:textId="77777777" w:rsidR="00F7382B" w:rsidRDefault="00F7382B" w:rsidP="00B82980">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7047D86A" w14:textId="77777777" w:rsidR="00F7382B" w:rsidRPr="00F50640" w:rsidRDefault="00F7382B" w:rsidP="00B82980">
                  <w:pPr>
                    <w:jc w:val="center"/>
                    <w:rPr>
                      <w:rFonts w:ascii="Source Sans Pro" w:hAnsi="Source Sans Pro"/>
                    </w:rPr>
                  </w:pPr>
                  <w:r>
                    <w:rPr>
                      <w:rFonts w:ascii="Source Sans Pro" w:hAnsi="Source Sans Pro"/>
                      <w:b/>
                      <w:bCs/>
                      <w:lang w:eastAsia="es-ES"/>
                    </w:rPr>
                    <w:t>de Secretaria de Acuerdos</w:t>
                  </w:r>
                </w:p>
              </w:tc>
            </w:tr>
          </w:tbl>
          <w:p w14:paraId="17A5BA37" w14:textId="77777777" w:rsidR="00F7382B" w:rsidRPr="00F50640" w:rsidRDefault="00F7382B" w:rsidP="00B82980">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20"/>
      <w:footerReference w:type="default" r:id="rId21"/>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F45CF" w14:textId="77777777" w:rsidR="00EF1549" w:rsidRDefault="00EF1549" w:rsidP="006B5F99">
      <w:r>
        <w:separator/>
      </w:r>
    </w:p>
  </w:endnote>
  <w:endnote w:type="continuationSeparator" w:id="0">
    <w:p w14:paraId="48B0DC85" w14:textId="77777777" w:rsidR="00EF1549" w:rsidRDefault="00EF154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5296B" w:rsidRPr="0005296B">
          <w:rPr>
            <w:rFonts w:ascii="Source Sans Pro" w:hAnsi="Source Sans Pro"/>
            <w:noProof/>
            <w:sz w:val="20"/>
            <w:szCs w:val="20"/>
            <w:lang w:val="es-ES"/>
          </w:rPr>
          <w:t>7</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D9890" w14:textId="77777777" w:rsidR="00EF1549" w:rsidRDefault="00EF1549" w:rsidP="006B5F99">
      <w:r>
        <w:separator/>
      </w:r>
    </w:p>
  </w:footnote>
  <w:footnote w:type="continuationSeparator" w:id="0">
    <w:p w14:paraId="5E6DD5A4" w14:textId="77777777" w:rsidR="00EF1549" w:rsidRDefault="00EF1549" w:rsidP="006B5F99">
      <w:r>
        <w:continuationSeparator/>
      </w:r>
    </w:p>
  </w:footnote>
  <w:footnote w:id="1">
    <w:p w14:paraId="411C3FC1" w14:textId="77777777" w:rsidR="0064355C" w:rsidRDefault="0064355C" w:rsidP="0064355C">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2B435F19" w14:textId="77777777" w:rsidR="00E202FC" w:rsidRDefault="00E202FC" w:rsidP="00E202FC">
      <w:pPr>
        <w:pStyle w:val="Textonotapie"/>
      </w:pPr>
      <w:r>
        <w:rPr>
          <w:rStyle w:val="Refdenotaalpie"/>
        </w:rPr>
        <w:footnoteRef/>
      </w:r>
      <w:r>
        <w:t xml:space="preserve"> Calendario de días inhábiles del IVAI: </w:t>
      </w:r>
      <w:r w:rsidRPr="00724563">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5EDE3CA7"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sidRPr="00C534DE">
            <w:rPr>
              <w:rFonts w:ascii="Source Sans Pro" w:hAnsi="Source Sans Pro"/>
              <w:b/>
            </w:rPr>
            <w:t xml:space="preserve">AYUNTAMIENTO DE </w:t>
          </w:r>
          <w:r w:rsidR="0064355C">
            <w:rPr>
              <w:rFonts w:ascii="Source Sans Pro" w:hAnsi="Source Sans Pro"/>
              <w:b/>
            </w:rPr>
            <w:t>CAMERINO Z. MENDOZA</w:t>
          </w:r>
        </w:p>
        <w:p w14:paraId="34230655" w14:textId="77777777" w:rsidR="005A2665" w:rsidRPr="00C534DE" w:rsidRDefault="005A2665" w:rsidP="00DD5EEB">
          <w:pPr>
            <w:pStyle w:val="Encabezado"/>
            <w:rPr>
              <w:rFonts w:ascii="Source Sans Pro" w:hAnsi="Source Sans Pro"/>
              <w:b/>
            </w:rPr>
          </w:pPr>
        </w:p>
        <w:p w14:paraId="3EB6AB3E" w14:textId="200DD7D7"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64355C">
            <w:rPr>
              <w:rFonts w:ascii="Source Sans Pro" w:hAnsi="Source Sans Pro"/>
              <w:b/>
            </w:rPr>
            <w:t>PARCIAL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1B2678F2"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64355C" w:rsidRPr="0064355C">
            <w:rPr>
              <w:rFonts w:ascii="Source Sans Pro" w:hAnsi="Source Sans Pro"/>
              <w:b/>
            </w:rPr>
            <w:t>IVAI/VEOFI-039/012/2022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6E7E"/>
    <w:rsid w:val="00013CEC"/>
    <w:rsid w:val="0001632E"/>
    <w:rsid w:val="00017603"/>
    <w:rsid w:val="000233A3"/>
    <w:rsid w:val="00023D5B"/>
    <w:rsid w:val="00024985"/>
    <w:rsid w:val="000334B6"/>
    <w:rsid w:val="00034BDC"/>
    <w:rsid w:val="000504C3"/>
    <w:rsid w:val="0005146E"/>
    <w:rsid w:val="00052553"/>
    <w:rsid w:val="0005296B"/>
    <w:rsid w:val="00052AD3"/>
    <w:rsid w:val="00053029"/>
    <w:rsid w:val="000553A3"/>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2D8"/>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0D70"/>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3441"/>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0058"/>
    <w:rsid w:val="00527290"/>
    <w:rsid w:val="00535D4D"/>
    <w:rsid w:val="00543ADD"/>
    <w:rsid w:val="005476D3"/>
    <w:rsid w:val="00547AD2"/>
    <w:rsid w:val="005664EA"/>
    <w:rsid w:val="0057185B"/>
    <w:rsid w:val="00572239"/>
    <w:rsid w:val="00573C38"/>
    <w:rsid w:val="00574571"/>
    <w:rsid w:val="00577816"/>
    <w:rsid w:val="0058094F"/>
    <w:rsid w:val="00581F42"/>
    <w:rsid w:val="00582CDD"/>
    <w:rsid w:val="00583692"/>
    <w:rsid w:val="00590118"/>
    <w:rsid w:val="00591B6C"/>
    <w:rsid w:val="00591C86"/>
    <w:rsid w:val="00594E2A"/>
    <w:rsid w:val="00595072"/>
    <w:rsid w:val="005A028E"/>
    <w:rsid w:val="005A07ED"/>
    <w:rsid w:val="005A2421"/>
    <w:rsid w:val="005A2665"/>
    <w:rsid w:val="005A7151"/>
    <w:rsid w:val="005A7A95"/>
    <w:rsid w:val="005B2780"/>
    <w:rsid w:val="005D4D87"/>
    <w:rsid w:val="005D7FE4"/>
    <w:rsid w:val="005E0E97"/>
    <w:rsid w:val="005E2A64"/>
    <w:rsid w:val="005E2B43"/>
    <w:rsid w:val="005F1979"/>
    <w:rsid w:val="005F4760"/>
    <w:rsid w:val="005F4F4A"/>
    <w:rsid w:val="005F7842"/>
    <w:rsid w:val="006123C2"/>
    <w:rsid w:val="00624254"/>
    <w:rsid w:val="00627F26"/>
    <w:rsid w:val="00635E47"/>
    <w:rsid w:val="00637D2F"/>
    <w:rsid w:val="00642DC4"/>
    <w:rsid w:val="0064355C"/>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D3CC1"/>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497F"/>
    <w:rsid w:val="007465FC"/>
    <w:rsid w:val="00746B95"/>
    <w:rsid w:val="00746BFF"/>
    <w:rsid w:val="007518FD"/>
    <w:rsid w:val="0075335E"/>
    <w:rsid w:val="0075625D"/>
    <w:rsid w:val="00756A7B"/>
    <w:rsid w:val="00767F83"/>
    <w:rsid w:val="00772AD4"/>
    <w:rsid w:val="0077373B"/>
    <w:rsid w:val="007745D8"/>
    <w:rsid w:val="00776AAB"/>
    <w:rsid w:val="0078575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45A39"/>
    <w:rsid w:val="008528EF"/>
    <w:rsid w:val="0085432C"/>
    <w:rsid w:val="008654BD"/>
    <w:rsid w:val="008772E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109B"/>
    <w:rsid w:val="009560E1"/>
    <w:rsid w:val="00961D67"/>
    <w:rsid w:val="009644F1"/>
    <w:rsid w:val="009759AE"/>
    <w:rsid w:val="00985366"/>
    <w:rsid w:val="0098662B"/>
    <w:rsid w:val="009A0FF9"/>
    <w:rsid w:val="009A482E"/>
    <w:rsid w:val="009B4C6D"/>
    <w:rsid w:val="009B6642"/>
    <w:rsid w:val="009E0149"/>
    <w:rsid w:val="009E0900"/>
    <w:rsid w:val="009E1EFD"/>
    <w:rsid w:val="009E3ACB"/>
    <w:rsid w:val="009E5A75"/>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96E9A"/>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2181"/>
    <w:rsid w:val="00B82980"/>
    <w:rsid w:val="00B853E8"/>
    <w:rsid w:val="00B95487"/>
    <w:rsid w:val="00B97758"/>
    <w:rsid w:val="00BA4411"/>
    <w:rsid w:val="00BA4FB3"/>
    <w:rsid w:val="00BA789B"/>
    <w:rsid w:val="00BB4A9D"/>
    <w:rsid w:val="00BC0D99"/>
    <w:rsid w:val="00BC251C"/>
    <w:rsid w:val="00BE2509"/>
    <w:rsid w:val="00BE411E"/>
    <w:rsid w:val="00BF0B0E"/>
    <w:rsid w:val="00BF5298"/>
    <w:rsid w:val="00BF52BE"/>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4DE"/>
    <w:rsid w:val="00C53A59"/>
    <w:rsid w:val="00C54232"/>
    <w:rsid w:val="00C62E41"/>
    <w:rsid w:val="00C64B42"/>
    <w:rsid w:val="00C73D96"/>
    <w:rsid w:val="00C757A3"/>
    <w:rsid w:val="00C76B07"/>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360B4"/>
    <w:rsid w:val="00D42875"/>
    <w:rsid w:val="00D50A8D"/>
    <w:rsid w:val="00D55546"/>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1FD0"/>
    <w:rsid w:val="00E03B92"/>
    <w:rsid w:val="00E03CB2"/>
    <w:rsid w:val="00E05F35"/>
    <w:rsid w:val="00E12E4B"/>
    <w:rsid w:val="00E142B0"/>
    <w:rsid w:val="00E202FC"/>
    <w:rsid w:val="00E3016C"/>
    <w:rsid w:val="00E316BB"/>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22F2"/>
    <w:rsid w:val="00EC523E"/>
    <w:rsid w:val="00ED1753"/>
    <w:rsid w:val="00EE457D"/>
    <w:rsid w:val="00EE5EB0"/>
    <w:rsid w:val="00EE7B5B"/>
    <w:rsid w:val="00EF1549"/>
    <w:rsid w:val="00EF3535"/>
    <w:rsid w:val="00EF3E8F"/>
    <w:rsid w:val="00EF4E71"/>
    <w:rsid w:val="00EF7137"/>
    <w:rsid w:val="00F0292F"/>
    <w:rsid w:val="00F07FE5"/>
    <w:rsid w:val="00F12154"/>
    <w:rsid w:val="00F12BA3"/>
    <w:rsid w:val="00F16614"/>
    <w:rsid w:val="00F16BE7"/>
    <w:rsid w:val="00F25699"/>
    <w:rsid w:val="00F25FC5"/>
    <w:rsid w:val="00F27A64"/>
    <w:rsid w:val="00F33CC0"/>
    <w:rsid w:val="00F403C8"/>
    <w:rsid w:val="00F429D9"/>
    <w:rsid w:val="00F50640"/>
    <w:rsid w:val="00F54161"/>
    <w:rsid w:val="00F54D6A"/>
    <w:rsid w:val="00F62052"/>
    <w:rsid w:val="00F6323A"/>
    <w:rsid w:val="00F633CB"/>
    <w:rsid w:val="00F63F3C"/>
    <w:rsid w:val="00F7382B"/>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163D1C4E-012B-4A70-A0D6-A7E24171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direcciondecapacitacion.ivai@outlook.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C4566-2143-4D33-9715-9A269249A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8</Pages>
  <Words>1649</Words>
  <Characters>9070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3</cp:revision>
  <cp:lastPrinted>2022-11-23T04:26:00Z</cp:lastPrinted>
  <dcterms:created xsi:type="dcterms:W3CDTF">2022-10-30T17:54:00Z</dcterms:created>
  <dcterms:modified xsi:type="dcterms:W3CDTF">2022-11-23T04:31:00Z</dcterms:modified>
</cp:coreProperties>
</file>