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5732D8" w:rsidRDefault="001D0F0B" w:rsidP="000A6A84">
      <w:pPr>
        <w:jc w:val="right"/>
        <w:rPr>
          <w:rFonts w:ascii="Source Sans Pro" w:hAnsi="Source Sans Pro" w:cs="Arial"/>
          <w:b/>
        </w:rPr>
      </w:pPr>
      <w:r w:rsidRPr="005732D8">
        <w:rPr>
          <w:rFonts w:ascii="Source Sans Pro" w:hAnsi="Source Sans Pro" w:cs="Arial"/>
          <w:b/>
        </w:rPr>
        <w:t>Xalapa-En</w:t>
      </w:r>
      <w:r w:rsidR="000C01AD" w:rsidRPr="005732D8">
        <w:rPr>
          <w:rFonts w:ascii="Source Sans Pro" w:hAnsi="Source Sans Pro" w:cs="Arial"/>
          <w:b/>
        </w:rPr>
        <w:t xml:space="preserve">ríquez, Veracruz, a </w:t>
      </w:r>
      <w:r w:rsidR="005732D8" w:rsidRPr="005732D8">
        <w:rPr>
          <w:rFonts w:ascii="Source Sans Pro" w:hAnsi="Source Sans Pro" w:cs="Arial"/>
          <w:b/>
        </w:rPr>
        <w:t xml:space="preserve">siete de octubre </w:t>
      </w:r>
      <w:r w:rsidRPr="005732D8">
        <w:rPr>
          <w:rFonts w:ascii="Source Sans Pro" w:hAnsi="Source Sans Pro" w:cs="Arial"/>
          <w:b/>
        </w:rPr>
        <w:t>de dos mil veintidós.</w:t>
      </w:r>
    </w:p>
    <w:p w:rsidR="001D0F0B" w:rsidRPr="005732D8" w:rsidRDefault="001D0F0B" w:rsidP="000A6A84">
      <w:pPr>
        <w:rPr>
          <w:rFonts w:ascii="Source Sans Pro" w:hAnsi="Source Sans Pro" w:cs="Arial"/>
          <w:b/>
        </w:rPr>
      </w:pPr>
    </w:p>
    <w:p w:rsidR="005D7FE4" w:rsidRPr="005732D8" w:rsidRDefault="005D7FE4" w:rsidP="005D7FE4">
      <w:pPr>
        <w:rPr>
          <w:rFonts w:ascii="Source Sans Pro" w:hAnsi="Source Sans Pro" w:cs="Arial"/>
        </w:rPr>
      </w:pPr>
      <w:r w:rsidRPr="005732D8">
        <w:rPr>
          <w:rFonts w:ascii="Source Sans Pro" w:hAnsi="Source Sans Pro" w:cs="Arial"/>
          <w:b/>
        </w:rPr>
        <w:t>ACUERDO</w:t>
      </w:r>
      <w:r w:rsidR="005A028E" w:rsidRPr="005732D8">
        <w:rPr>
          <w:rFonts w:ascii="Source Sans Pro" w:hAnsi="Source Sans Pro" w:cs="Arial"/>
        </w:rPr>
        <w:t xml:space="preserve"> de </w:t>
      </w:r>
      <w:r w:rsidR="00356117" w:rsidRPr="005732D8">
        <w:rPr>
          <w:rFonts w:ascii="Source Sans Pro" w:hAnsi="Source Sans Pro" w:cs="Arial"/>
        </w:rPr>
        <w:t xml:space="preserve">incumplimiento total </w:t>
      </w:r>
      <w:r w:rsidRPr="005732D8">
        <w:rPr>
          <w:rFonts w:ascii="Source Sans Pro" w:hAnsi="Source Sans Pro" w:cs="Arial"/>
        </w:rPr>
        <w:t xml:space="preserve">de la publicación y actualización de la información concerniente a </w:t>
      </w:r>
      <w:r w:rsidR="00A102F4" w:rsidRPr="005732D8">
        <w:rPr>
          <w:rFonts w:ascii="Source Sans Pro" w:hAnsi="Source Sans Pro" w:cs="Arial"/>
        </w:rPr>
        <w:t xml:space="preserve">seis fracciones de </w:t>
      </w:r>
      <w:r w:rsidRPr="005732D8">
        <w:rPr>
          <w:rFonts w:ascii="Source Sans Pro" w:hAnsi="Source Sans Pro" w:cs="Arial"/>
        </w:rPr>
        <w:t>obligac</w:t>
      </w:r>
      <w:r w:rsidR="00356117" w:rsidRPr="005732D8">
        <w:rPr>
          <w:rFonts w:ascii="Source Sans Pro" w:hAnsi="Source Sans Pro" w:cs="Arial"/>
        </w:rPr>
        <w:t xml:space="preserve">iones comunes y específicas </w:t>
      </w:r>
      <w:r w:rsidR="00147007" w:rsidRPr="005732D8">
        <w:rPr>
          <w:rFonts w:ascii="Source Sans Pro" w:hAnsi="Source Sans Pro" w:cs="Arial"/>
        </w:rPr>
        <w:t xml:space="preserve">del Ayuntamiento de </w:t>
      </w:r>
      <w:r w:rsidR="00543ADD" w:rsidRPr="005732D8">
        <w:rPr>
          <w:rFonts w:ascii="Source Sans Pro" w:hAnsi="Source Sans Pro" w:cs="Arial"/>
        </w:rPr>
        <w:t>Zacualpan</w:t>
      </w:r>
      <w:r w:rsidRPr="005732D8">
        <w:rPr>
          <w:rFonts w:ascii="Source Sans Pro" w:hAnsi="Source Sans Pro" w:cs="Arial"/>
        </w:rPr>
        <w:t>, en razón de los siguientes:</w:t>
      </w:r>
    </w:p>
    <w:p w:rsidR="0005146E" w:rsidRPr="005732D8" w:rsidRDefault="0005146E" w:rsidP="000A6A84">
      <w:pPr>
        <w:rPr>
          <w:rFonts w:ascii="Source Sans Pro" w:hAnsi="Source Sans Pro" w:cs="Arial"/>
        </w:rPr>
      </w:pPr>
    </w:p>
    <w:p w:rsidR="004C1CD3" w:rsidRPr="005732D8" w:rsidRDefault="004C1CD3" w:rsidP="000A6A84">
      <w:pPr>
        <w:jc w:val="center"/>
        <w:rPr>
          <w:rFonts w:ascii="Source Sans Pro" w:hAnsi="Source Sans Pro" w:cs="Arial"/>
          <w:b/>
        </w:rPr>
      </w:pPr>
      <w:r w:rsidRPr="005732D8">
        <w:rPr>
          <w:rFonts w:ascii="Source Sans Pro" w:hAnsi="Source Sans Pro" w:cs="Arial"/>
          <w:b/>
        </w:rPr>
        <w:t>A N T E C E D E N T E S</w:t>
      </w:r>
    </w:p>
    <w:p w:rsidR="0005146E" w:rsidRPr="005732D8" w:rsidRDefault="0005146E" w:rsidP="000A6A84">
      <w:pPr>
        <w:jc w:val="center"/>
        <w:rPr>
          <w:rFonts w:ascii="Source Sans Pro" w:hAnsi="Source Sans Pro" w:cs="Arial"/>
          <w:b/>
        </w:rPr>
      </w:pPr>
    </w:p>
    <w:p w:rsidR="00BA789B" w:rsidRPr="005732D8" w:rsidRDefault="00BA789B" w:rsidP="00BA789B">
      <w:pPr>
        <w:rPr>
          <w:rFonts w:ascii="Source Sans Pro" w:hAnsi="Source Sans Pro" w:cs="Arial"/>
        </w:rPr>
      </w:pPr>
      <w:r w:rsidRPr="005732D8">
        <w:rPr>
          <w:rFonts w:ascii="Source Sans Pro" w:hAnsi="Source Sans Pro" w:cs="Arial"/>
          <w:b/>
        </w:rPr>
        <w:t>I.</w:t>
      </w:r>
      <w:r w:rsidRPr="005732D8">
        <w:rPr>
          <w:rFonts w:ascii="Source Sans Pro" w:hAnsi="Source Sans Pro" w:cs="Arial"/>
        </w:rPr>
        <w:t xml:space="preserve"> </w:t>
      </w:r>
      <w:r w:rsidR="005732D8" w:rsidRPr="005732D8">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5732D8" w:rsidRDefault="007B1B80" w:rsidP="000A6A84">
      <w:pPr>
        <w:rPr>
          <w:rFonts w:ascii="Source Sans Pro" w:hAnsi="Source Sans Pro" w:cs="Arial"/>
        </w:rPr>
      </w:pPr>
    </w:p>
    <w:p w:rsidR="007A6FE7" w:rsidRPr="005732D8" w:rsidRDefault="004C1CD3" w:rsidP="007A6FE7">
      <w:pPr>
        <w:rPr>
          <w:rFonts w:ascii="Source Sans Pro" w:hAnsi="Source Sans Pro" w:cs="Arial"/>
        </w:rPr>
      </w:pPr>
      <w:r w:rsidRPr="005732D8">
        <w:rPr>
          <w:rFonts w:ascii="Source Sans Pro" w:hAnsi="Source Sans Pro" w:cs="Arial"/>
          <w:b/>
        </w:rPr>
        <w:t>II.</w:t>
      </w:r>
      <w:r w:rsidR="003930F4" w:rsidRPr="005732D8">
        <w:rPr>
          <w:rFonts w:ascii="Source Sans Pro" w:hAnsi="Source Sans Pro" w:cs="Arial"/>
        </w:rPr>
        <w:t xml:space="preserve"> </w:t>
      </w:r>
      <w:r w:rsidR="00B70F7B" w:rsidRPr="005732D8">
        <w:rPr>
          <w:rFonts w:ascii="Source Sans Pro" w:hAnsi="Source Sans Pro" w:cs="Arial"/>
        </w:rPr>
        <w:t xml:space="preserve">Con fecha </w:t>
      </w:r>
      <w:r w:rsidR="00D01C6B" w:rsidRPr="005732D8">
        <w:rPr>
          <w:rFonts w:ascii="Source Sans Pro" w:hAnsi="Source Sans Pro" w:cs="Arial"/>
        </w:rPr>
        <w:t>veintiocho</w:t>
      </w:r>
      <w:r w:rsidR="0029395E" w:rsidRPr="005732D8">
        <w:rPr>
          <w:rFonts w:ascii="Source Sans Pro" w:hAnsi="Source Sans Pro" w:cs="Arial"/>
        </w:rPr>
        <w:t xml:space="preserve"> </w:t>
      </w:r>
      <w:r w:rsidR="00D07615" w:rsidRPr="005732D8">
        <w:rPr>
          <w:rFonts w:ascii="Source Sans Pro" w:hAnsi="Source Sans Pro" w:cs="Arial"/>
        </w:rPr>
        <w:t>de febrero</w:t>
      </w:r>
      <w:r w:rsidR="00356117" w:rsidRPr="005732D8">
        <w:rPr>
          <w:rFonts w:ascii="Source Sans Pro" w:hAnsi="Source Sans Pro" w:cs="Arial"/>
        </w:rPr>
        <w:t xml:space="preserve"> de dos mil veintidós</w:t>
      </w:r>
      <w:r w:rsidR="009E6997" w:rsidRPr="005732D8">
        <w:rPr>
          <w:rFonts w:ascii="Source Sans Pro" w:hAnsi="Source Sans Pro" w:cs="Arial"/>
        </w:rPr>
        <w:t>, se realizó</w:t>
      </w:r>
      <w:r w:rsidR="00B70F7B" w:rsidRPr="005732D8">
        <w:rPr>
          <w:rFonts w:ascii="Source Sans Pro" w:hAnsi="Source Sans Pro" w:cs="Arial"/>
        </w:rPr>
        <w:t xml:space="preserve"> la revisión de </w:t>
      </w:r>
      <w:r w:rsidR="00A102F4" w:rsidRPr="005732D8">
        <w:rPr>
          <w:rFonts w:ascii="Source Sans Pro" w:hAnsi="Source Sans Pro" w:cs="Arial"/>
        </w:rPr>
        <w:t>seis fracciones de</w:t>
      </w:r>
      <w:r w:rsidR="00B70F7B" w:rsidRPr="005732D8">
        <w:rPr>
          <w:rFonts w:ascii="Source Sans Pro" w:hAnsi="Source Sans Pro" w:cs="Arial"/>
        </w:rPr>
        <w:t xml:space="preserve"> obligaciones de transparencia </w:t>
      </w:r>
      <w:r w:rsidR="00464159" w:rsidRPr="005732D8">
        <w:rPr>
          <w:rFonts w:ascii="Source Sans Pro" w:hAnsi="Source Sans Pro" w:cs="Arial"/>
        </w:rPr>
        <w:t xml:space="preserve">comunes y específicas </w:t>
      </w:r>
      <w:r w:rsidR="00AE6649" w:rsidRPr="005732D8">
        <w:rPr>
          <w:rFonts w:ascii="Source Sans Pro" w:hAnsi="Source Sans Pro" w:cs="Arial"/>
        </w:rPr>
        <w:t>d</w:t>
      </w:r>
      <w:r w:rsidR="00464159" w:rsidRPr="005732D8">
        <w:rPr>
          <w:rFonts w:ascii="Source Sans Pro" w:hAnsi="Source Sans Pro" w:cs="Arial"/>
        </w:rPr>
        <w:t xml:space="preserve">el </w:t>
      </w:r>
      <w:r w:rsidR="00356117" w:rsidRPr="005732D8">
        <w:rPr>
          <w:rFonts w:ascii="Source Sans Pro" w:hAnsi="Source Sans Pro" w:cs="Arial"/>
          <w:b/>
        </w:rPr>
        <w:t>cuarto</w:t>
      </w:r>
      <w:r w:rsidR="001205DF" w:rsidRPr="005732D8">
        <w:rPr>
          <w:rFonts w:ascii="Source Sans Pro" w:hAnsi="Source Sans Pro" w:cs="Arial"/>
          <w:b/>
        </w:rPr>
        <w:t xml:space="preserve"> </w:t>
      </w:r>
      <w:r w:rsidR="00464159" w:rsidRPr="005732D8">
        <w:rPr>
          <w:rFonts w:ascii="Source Sans Pro" w:hAnsi="Source Sans Pro" w:cs="Arial"/>
          <w:b/>
        </w:rPr>
        <w:t>trimestre de dos mil veint</w:t>
      </w:r>
      <w:r w:rsidR="001205DF" w:rsidRPr="005732D8">
        <w:rPr>
          <w:rFonts w:ascii="Source Sans Pro" w:hAnsi="Source Sans Pro" w:cs="Arial"/>
          <w:b/>
        </w:rPr>
        <w:t>iuno</w:t>
      </w:r>
      <w:r w:rsidR="007C7498" w:rsidRPr="005732D8">
        <w:rPr>
          <w:rFonts w:ascii="Source Sans Pro" w:hAnsi="Source Sans Pro" w:cs="Arial"/>
        </w:rPr>
        <w:t xml:space="preserve"> en</w:t>
      </w:r>
      <w:r w:rsidR="00472EC6" w:rsidRPr="005732D8">
        <w:rPr>
          <w:rFonts w:ascii="Source Sans Pro" w:hAnsi="Source Sans Pro" w:cs="Arial"/>
        </w:rPr>
        <w:t xml:space="preserve"> el Portal de Internet y en </w:t>
      </w:r>
      <w:r w:rsidR="00464159" w:rsidRPr="005732D8">
        <w:rPr>
          <w:rFonts w:ascii="Source Sans Pro" w:hAnsi="Source Sans Pro" w:cs="Arial"/>
        </w:rPr>
        <w:t xml:space="preserve">la Plataforma Nacional de Transparencia del </w:t>
      </w:r>
      <w:r w:rsidR="00BC251C" w:rsidRPr="005732D8">
        <w:rPr>
          <w:rFonts w:ascii="Source Sans Pro" w:hAnsi="Source Sans Pro" w:cs="Arial"/>
        </w:rPr>
        <w:t>Sujeto obligado</w:t>
      </w:r>
      <w:r w:rsidR="006759E6" w:rsidRPr="005732D8">
        <w:rPr>
          <w:rFonts w:ascii="Source Sans Pro" w:hAnsi="Source Sans Pro" w:cs="Arial"/>
        </w:rPr>
        <w:t xml:space="preserve"> de conform</w:t>
      </w:r>
      <w:r w:rsidR="00472EC6" w:rsidRPr="005732D8">
        <w:rPr>
          <w:rFonts w:ascii="Source Sans Pro" w:hAnsi="Source Sans Pro" w:cs="Arial"/>
        </w:rPr>
        <w:t>idad a su tabla de aplicabilidad.</w:t>
      </w:r>
    </w:p>
    <w:p w:rsidR="00B70F7B" w:rsidRPr="005732D8" w:rsidRDefault="00B70F7B" w:rsidP="000A6A84">
      <w:pPr>
        <w:rPr>
          <w:rFonts w:ascii="Source Sans Pro" w:hAnsi="Source Sans Pro" w:cs="Arial"/>
        </w:rPr>
      </w:pPr>
    </w:p>
    <w:p w:rsidR="0058094F" w:rsidRPr="005732D8" w:rsidRDefault="00464159" w:rsidP="000A6A84">
      <w:pPr>
        <w:rPr>
          <w:rFonts w:ascii="Source Sans Pro" w:hAnsi="Source Sans Pro" w:cs="Arial"/>
        </w:rPr>
      </w:pPr>
      <w:r w:rsidRPr="005732D8">
        <w:rPr>
          <w:rFonts w:ascii="Source Sans Pro" w:hAnsi="Source Sans Pro" w:cs="Arial"/>
          <w:b/>
        </w:rPr>
        <w:t>III.</w:t>
      </w:r>
      <w:r w:rsidRPr="005732D8">
        <w:rPr>
          <w:rFonts w:ascii="Source Sans Pro" w:hAnsi="Source Sans Pro" w:cs="Arial"/>
        </w:rPr>
        <w:t xml:space="preserve"> </w:t>
      </w:r>
      <w:r w:rsidR="001205DF" w:rsidRPr="005732D8">
        <w:rPr>
          <w:rFonts w:ascii="Source Sans Pro" w:hAnsi="Source Sans Pro" w:cs="Arial"/>
        </w:rPr>
        <w:t xml:space="preserve">Con fecha </w:t>
      </w:r>
      <w:r w:rsidR="00D07615" w:rsidRPr="005732D8">
        <w:rPr>
          <w:rFonts w:ascii="Source Sans Pro" w:hAnsi="Source Sans Pro" w:cs="Arial"/>
        </w:rPr>
        <w:t xml:space="preserve">treinta y uno de marzo </w:t>
      </w:r>
      <w:r w:rsidR="00472EC6" w:rsidRPr="005732D8">
        <w:rPr>
          <w:rFonts w:ascii="Source Sans Pro" w:hAnsi="Source Sans Pro" w:cs="Arial"/>
        </w:rPr>
        <w:t>de dos mil veinti</w:t>
      </w:r>
      <w:r w:rsidR="00D07615" w:rsidRPr="005732D8">
        <w:rPr>
          <w:rFonts w:ascii="Source Sans Pro" w:hAnsi="Source Sans Pro" w:cs="Arial"/>
        </w:rPr>
        <w:t>dós</w:t>
      </w:r>
      <w:r w:rsidR="005A2665" w:rsidRPr="005732D8">
        <w:rPr>
          <w:rFonts w:ascii="Source Sans Pro" w:hAnsi="Source Sans Pro" w:cs="Arial"/>
        </w:rPr>
        <w:t xml:space="preserve">, se emitió el resultado de la verificación inicial obteniendo el </w:t>
      </w:r>
      <w:r w:rsidR="00BC251C" w:rsidRPr="005732D8">
        <w:rPr>
          <w:rFonts w:ascii="Source Sans Pro" w:hAnsi="Source Sans Pro" w:cs="Arial"/>
        </w:rPr>
        <w:t>Sujeto obligado</w:t>
      </w:r>
      <w:r w:rsidR="005A2665" w:rsidRPr="005732D8">
        <w:rPr>
          <w:rFonts w:ascii="Source Sans Pro" w:hAnsi="Source Sans Pro" w:cs="Arial"/>
        </w:rPr>
        <w:t xml:space="preserve"> un ín</w:t>
      </w:r>
      <w:r w:rsidR="007C7498" w:rsidRPr="005732D8">
        <w:rPr>
          <w:rFonts w:ascii="Source Sans Pro" w:hAnsi="Source Sans Pro" w:cs="Arial"/>
        </w:rPr>
        <w:t>dice global de cumplimiento en portales de t</w:t>
      </w:r>
      <w:r w:rsidR="005A2665" w:rsidRPr="005732D8">
        <w:rPr>
          <w:rFonts w:ascii="Source Sans Pro" w:hAnsi="Source Sans Pro" w:cs="Arial"/>
        </w:rPr>
        <w:t xml:space="preserve">ransparencia del </w:t>
      </w:r>
      <w:r w:rsidR="00A102F4" w:rsidRPr="005732D8">
        <w:rPr>
          <w:rFonts w:ascii="Source Sans Pro" w:hAnsi="Source Sans Pro" w:cs="Arial"/>
          <w:b/>
        </w:rPr>
        <w:t>cero punto cero</w:t>
      </w:r>
      <w:r w:rsidR="001205DF" w:rsidRPr="005732D8">
        <w:rPr>
          <w:rFonts w:ascii="Source Sans Pro" w:hAnsi="Source Sans Pro" w:cs="Arial"/>
          <w:b/>
        </w:rPr>
        <w:t xml:space="preserve"> por ciento </w:t>
      </w:r>
      <w:r w:rsidR="00A102F4" w:rsidRPr="005732D8">
        <w:rPr>
          <w:rFonts w:ascii="Source Sans Pro" w:hAnsi="Source Sans Pro" w:cs="Arial"/>
          <w:b/>
        </w:rPr>
        <w:t>0.0</w:t>
      </w:r>
      <w:r w:rsidR="005A2665" w:rsidRPr="005732D8">
        <w:rPr>
          <w:rFonts w:ascii="Source Sans Pro" w:hAnsi="Source Sans Pro" w:cs="Arial"/>
          <w:b/>
        </w:rPr>
        <w:t>%.</w:t>
      </w:r>
    </w:p>
    <w:p w:rsidR="0058094F" w:rsidRPr="005732D8" w:rsidRDefault="0058094F" w:rsidP="000A6A84">
      <w:pPr>
        <w:rPr>
          <w:rFonts w:ascii="Source Sans Pro" w:hAnsi="Source Sans Pro" w:cs="Arial"/>
        </w:rPr>
      </w:pPr>
    </w:p>
    <w:p w:rsidR="004C1CD3" w:rsidRPr="005732D8" w:rsidRDefault="00464159" w:rsidP="000A6A84">
      <w:pPr>
        <w:rPr>
          <w:rFonts w:ascii="Source Sans Pro" w:hAnsi="Source Sans Pro" w:cs="Arial"/>
        </w:rPr>
      </w:pPr>
      <w:r w:rsidRPr="005732D8">
        <w:rPr>
          <w:rFonts w:ascii="Source Sans Pro" w:hAnsi="Source Sans Pro" w:cs="Arial"/>
          <w:b/>
        </w:rPr>
        <w:t>IV</w:t>
      </w:r>
      <w:r w:rsidR="0058094F" w:rsidRPr="005732D8">
        <w:rPr>
          <w:rFonts w:ascii="Source Sans Pro" w:hAnsi="Source Sans Pro" w:cs="Arial"/>
          <w:b/>
        </w:rPr>
        <w:t>.</w:t>
      </w:r>
      <w:r w:rsidR="0058094F" w:rsidRPr="005732D8">
        <w:rPr>
          <w:rFonts w:ascii="Source Sans Pro" w:hAnsi="Source Sans Pro" w:cs="Arial"/>
        </w:rPr>
        <w:t xml:space="preserve"> </w:t>
      </w:r>
      <w:r w:rsidR="005A2665" w:rsidRPr="005732D8">
        <w:rPr>
          <w:rFonts w:ascii="Source Sans Pro" w:hAnsi="Source Sans Pro" w:cs="Arial"/>
        </w:rPr>
        <w:t xml:space="preserve">Con fecha </w:t>
      </w:r>
      <w:r w:rsidR="00A72ADD" w:rsidRPr="005732D8">
        <w:rPr>
          <w:rFonts w:ascii="Source Sans Pro" w:hAnsi="Source Sans Pro" w:cs="Arial"/>
        </w:rPr>
        <w:t>seis</w:t>
      </w:r>
      <w:r w:rsidR="008A0EC5" w:rsidRPr="005732D8">
        <w:rPr>
          <w:rFonts w:ascii="Source Sans Pro" w:hAnsi="Source Sans Pro" w:cs="Arial"/>
        </w:rPr>
        <w:t xml:space="preserve"> de abril de dos mil veintidós</w:t>
      </w:r>
      <w:r w:rsidR="002940B9" w:rsidRPr="005732D8">
        <w:rPr>
          <w:rFonts w:ascii="Source Sans Pro" w:hAnsi="Source Sans Pro" w:cs="Arial"/>
        </w:rPr>
        <w:t>, m</w:t>
      </w:r>
      <w:r w:rsidR="001D0F0B" w:rsidRPr="005732D8">
        <w:rPr>
          <w:rFonts w:ascii="Source Sans Pro" w:hAnsi="Source Sans Pro" w:cs="Arial"/>
        </w:rPr>
        <w:t>ediante el oficio número</w:t>
      </w:r>
      <w:r w:rsidR="001D0F0B" w:rsidRPr="005732D8">
        <w:rPr>
          <w:rFonts w:ascii="Source Sans Pro" w:hAnsi="Source Sans Pro" w:cs="Arial"/>
          <w:b/>
        </w:rPr>
        <w:t xml:space="preserve"> </w:t>
      </w:r>
      <w:r w:rsidR="00147007" w:rsidRPr="005732D8">
        <w:rPr>
          <w:rFonts w:ascii="Source Sans Pro" w:hAnsi="Source Sans Pro" w:cs="Arial"/>
          <w:b/>
        </w:rPr>
        <w:t>IVAI-OFICIO/DCVC/</w:t>
      </w:r>
      <w:r w:rsidR="00A102F4" w:rsidRPr="005732D8">
        <w:rPr>
          <w:rFonts w:ascii="Source Sans Pro" w:hAnsi="Source Sans Pro" w:cs="Arial"/>
          <w:b/>
        </w:rPr>
        <w:t>20</w:t>
      </w:r>
      <w:r w:rsidR="00543ADD" w:rsidRPr="005732D8">
        <w:rPr>
          <w:rFonts w:ascii="Source Sans Pro" w:hAnsi="Source Sans Pro" w:cs="Arial"/>
          <w:b/>
        </w:rPr>
        <w:t>3</w:t>
      </w:r>
      <w:r w:rsidR="00147007" w:rsidRPr="005732D8">
        <w:rPr>
          <w:rFonts w:ascii="Source Sans Pro" w:hAnsi="Source Sans Pro" w:cs="Arial"/>
          <w:b/>
        </w:rPr>
        <w:t>/05/04/2022</w:t>
      </w:r>
      <w:r w:rsidR="002940B9" w:rsidRPr="005732D8">
        <w:rPr>
          <w:rFonts w:ascii="Source Sans Pro" w:hAnsi="Source Sans Pro" w:cs="Arial"/>
        </w:rPr>
        <w:t>, se notific</w:t>
      </w:r>
      <w:r w:rsidR="00B602F4" w:rsidRPr="005732D8">
        <w:rPr>
          <w:rFonts w:ascii="Source Sans Pro" w:hAnsi="Source Sans Pro" w:cs="Arial"/>
        </w:rPr>
        <w:t xml:space="preserve">ó </w:t>
      </w:r>
      <w:r w:rsidR="00D0123E" w:rsidRPr="005732D8">
        <w:rPr>
          <w:rFonts w:ascii="Source Sans Pro" w:hAnsi="Source Sans Pro" w:cs="Arial"/>
        </w:rPr>
        <w:t xml:space="preserve">al </w:t>
      </w:r>
      <w:r w:rsidR="00BC251C" w:rsidRPr="005732D8">
        <w:rPr>
          <w:rFonts w:ascii="Source Sans Pro" w:hAnsi="Source Sans Pro" w:cs="Arial"/>
        </w:rPr>
        <w:t>Sujeto obligado</w:t>
      </w:r>
      <w:r w:rsidR="00D0123E" w:rsidRPr="005732D8">
        <w:rPr>
          <w:rFonts w:ascii="Source Sans Pro" w:hAnsi="Source Sans Pro" w:cs="Arial"/>
        </w:rPr>
        <w:t xml:space="preserve"> </w:t>
      </w:r>
      <w:r w:rsidR="006759E6" w:rsidRPr="005732D8">
        <w:rPr>
          <w:rFonts w:ascii="Source Sans Pro" w:hAnsi="Source Sans Pro" w:cs="Arial"/>
        </w:rPr>
        <w:t>el dictamen</w:t>
      </w:r>
      <w:r w:rsidR="002940B9" w:rsidRPr="005732D8">
        <w:rPr>
          <w:rFonts w:ascii="Source Sans Pro" w:hAnsi="Source Sans Pro" w:cs="Arial"/>
        </w:rPr>
        <w:t xml:space="preserve"> de la verificación</w:t>
      </w:r>
      <w:r w:rsidRPr="005732D8">
        <w:rPr>
          <w:rFonts w:ascii="Source Sans Pro" w:hAnsi="Source Sans Pro" w:cs="Arial"/>
        </w:rPr>
        <w:t xml:space="preserve"> inicial</w:t>
      </w:r>
      <w:r w:rsidR="002940B9" w:rsidRPr="005732D8">
        <w:rPr>
          <w:rFonts w:ascii="Source Sans Pro" w:hAnsi="Source Sans Pro" w:cs="Arial"/>
        </w:rPr>
        <w:t xml:space="preserve">, otorgándole un plazo de </w:t>
      </w:r>
      <w:r w:rsidR="002940B9" w:rsidRPr="005732D8">
        <w:rPr>
          <w:rFonts w:ascii="Source Sans Pro" w:hAnsi="Source Sans Pro" w:cs="Arial"/>
          <w:b/>
        </w:rPr>
        <w:t xml:space="preserve">diez días </w:t>
      </w:r>
      <w:r w:rsidR="00D00308" w:rsidRPr="005732D8">
        <w:rPr>
          <w:rFonts w:ascii="Source Sans Pro" w:hAnsi="Source Sans Pro" w:cs="Arial"/>
          <w:b/>
        </w:rPr>
        <w:t>hábiles</w:t>
      </w:r>
      <w:r w:rsidR="00D00308" w:rsidRPr="005732D8">
        <w:rPr>
          <w:rFonts w:ascii="Source Sans Pro" w:hAnsi="Source Sans Pro" w:cs="Arial"/>
        </w:rPr>
        <w:t xml:space="preserve"> </w:t>
      </w:r>
      <w:r w:rsidR="002940B9" w:rsidRPr="005732D8">
        <w:rPr>
          <w:rFonts w:ascii="Source Sans Pro" w:hAnsi="Source Sans Pro" w:cs="Arial"/>
        </w:rPr>
        <w:t xml:space="preserve">para enviar su informe </w:t>
      </w:r>
      <w:r w:rsidR="00D00308" w:rsidRPr="005732D8">
        <w:rPr>
          <w:rFonts w:ascii="Source Sans Pro" w:hAnsi="Source Sans Pro" w:cs="Arial"/>
        </w:rPr>
        <w:t>sobre la atención a las observaciones detectadas.</w:t>
      </w:r>
    </w:p>
    <w:p w:rsidR="00093552" w:rsidRPr="005732D8" w:rsidRDefault="00093552" w:rsidP="000A6A84">
      <w:pPr>
        <w:rPr>
          <w:rFonts w:ascii="Source Sans Pro" w:hAnsi="Source Sans Pro" w:cs="Arial"/>
        </w:rPr>
      </w:pPr>
    </w:p>
    <w:p w:rsidR="00D01C6B" w:rsidRPr="005732D8" w:rsidRDefault="00D01C6B" w:rsidP="00D01C6B">
      <w:pPr>
        <w:rPr>
          <w:rFonts w:ascii="Source Sans Pro" w:hAnsi="Source Sans Pro" w:cs="Arial"/>
        </w:rPr>
      </w:pPr>
      <w:r w:rsidRPr="005732D8">
        <w:rPr>
          <w:rFonts w:ascii="Source Sans Pro" w:hAnsi="Source Sans Pro" w:cs="Arial"/>
          <w:b/>
        </w:rPr>
        <w:t>V.</w:t>
      </w:r>
      <w:r w:rsidRPr="005732D8">
        <w:rPr>
          <w:rFonts w:ascii="Source Sans Pro" w:hAnsi="Source Sans Pro" w:cs="Arial"/>
        </w:rPr>
        <w:t xml:space="preserve"> Que después de una búsqueda en los correos electrónicos </w:t>
      </w:r>
      <w:hyperlink r:id="rId8" w:history="1">
        <w:r w:rsidRPr="005732D8">
          <w:rPr>
            <w:rStyle w:val="Hipervnculo"/>
            <w:rFonts w:ascii="Source Sans Pro" w:hAnsi="Source Sans Pro" w:cs="Arial"/>
            <w:color w:val="auto"/>
          </w:rPr>
          <w:t>direcciondecapacitacion.ivai@outlook.com</w:t>
        </w:r>
      </w:hyperlink>
      <w:r w:rsidRPr="005732D8">
        <w:rPr>
          <w:rFonts w:ascii="Source Sans Pro" w:hAnsi="Source Sans Pro" w:cs="Arial"/>
        </w:rPr>
        <w:t xml:space="preserve"> y </w:t>
      </w:r>
      <w:hyperlink r:id="rId9" w:history="1">
        <w:r w:rsidRPr="005732D8">
          <w:rPr>
            <w:rStyle w:val="Hipervnculo"/>
            <w:rFonts w:ascii="Source Sans Pro" w:hAnsi="Source Sans Pro" w:cs="Arial"/>
            <w:color w:val="auto"/>
          </w:rPr>
          <w:t>contacto@verivai.org.mx</w:t>
        </w:r>
      </w:hyperlink>
      <w:r w:rsidRPr="005732D8">
        <w:rPr>
          <w:rFonts w:ascii="Source Sans Pro" w:hAnsi="Source Sans Pro" w:cs="Arial"/>
        </w:rPr>
        <w:t xml:space="preserve">, dentro de lapso comprendido del </w:t>
      </w:r>
      <w:r w:rsidRPr="005732D8">
        <w:rPr>
          <w:rFonts w:ascii="Source Sans Pro" w:hAnsi="Source Sans Pro" w:cs="Arial"/>
          <w:b/>
        </w:rPr>
        <w:t>siete al veintisiete de abril de dos mil veintidós</w:t>
      </w:r>
      <w:r w:rsidRPr="005732D8">
        <w:rPr>
          <w:rFonts w:ascii="Source Sans Pro" w:hAnsi="Source Sans Pro" w:cs="Arial"/>
        </w:rPr>
        <w:t>, no se encontró registro sobre la recepción de comunicación, promo</w:t>
      </w:r>
      <w:r w:rsidR="005A7278">
        <w:rPr>
          <w:rFonts w:ascii="Source Sans Pro" w:hAnsi="Source Sans Pro" w:cs="Arial"/>
        </w:rPr>
        <w:t>ción o documento suscrito por la</w:t>
      </w:r>
      <w:r w:rsidRPr="005732D8">
        <w:rPr>
          <w:rFonts w:ascii="Source Sans Pro" w:hAnsi="Source Sans Pro" w:cs="Arial"/>
        </w:rPr>
        <w:t xml:space="preserve"> Titular de Transparencia del Sujeto obligado.</w:t>
      </w:r>
    </w:p>
    <w:p w:rsidR="00D01C6B" w:rsidRPr="005732D8" w:rsidRDefault="00D01C6B" w:rsidP="001205DF">
      <w:pPr>
        <w:rPr>
          <w:rFonts w:ascii="Source Sans Pro" w:hAnsi="Source Sans Pro" w:cs="Arial"/>
        </w:rPr>
      </w:pPr>
    </w:p>
    <w:p w:rsidR="001205DF" w:rsidRPr="005732D8" w:rsidRDefault="001205DF" w:rsidP="001205DF">
      <w:pPr>
        <w:rPr>
          <w:rFonts w:ascii="Source Sans Pro" w:hAnsi="Source Sans Pro" w:cs="Arial"/>
        </w:rPr>
      </w:pPr>
      <w:r w:rsidRPr="005732D8">
        <w:rPr>
          <w:rFonts w:ascii="Source Sans Pro" w:hAnsi="Source Sans Pro" w:cs="Arial"/>
          <w:b/>
        </w:rPr>
        <w:t>VI.</w:t>
      </w:r>
      <w:r w:rsidRPr="005732D8">
        <w:rPr>
          <w:rFonts w:ascii="Source Sans Pro" w:hAnsi="Source Sans Pro" w:cs="Arial"/>
        </w:rPr>
        <w:t xml:space="preserve"> </w:t>
      </w:r>
      <w:r w:rsidR="001A140E" w:rsidRPr="005732D8">
        <w:rPr>
          <w:rFonts w:ascii="Source Sans Pro" w:hAnsi="Source Sans Pro" w:cs="Arial"/>
        </w:rPr>
        <w:t xml:space="preserve">Con fecha </w:t>
      </w:r>
      <w:r w:rsidR="00CD671F" w:rsidRPr="005732D8">
        <w:rPr>
          <w:rFonts w:ascii="Source Sans Pro" w:hAnsi="Source Sans Pro" w:cs="Arial"/>
        </w:rPr>
        <w:t>ocho de julio</w:t>
      </w:r>
      <w:r w:rsidR="001A140E" w:rsidRPr="005732D8">
        <w:rPr>
          <w:rFonts w:ascii="Source Sans Pro" w:hAnsi="Source Sans Pro" w:cs="Arial"/>
        </w:rPr>
        <w:t xml:space="preserve"> </w:t>
      </w:r>
      <w:r w:rsidRPr="005732D8">
        <w:rPr>
          <w:rFonts w:ascii="Source Sans Pro" w:hAnsi="Source Sans Pro" w:cs="Arial"/>
        </w:rPr>
        <w:t xml:space="preserve">de dos mil veintidós, mediante el oficio número </w:t>
      </w:r>
      <w:r w:rsidR="006A4E33" w:rsidRPr="005732D8">
        <w:rPr>
          <w:rFonts w:ascii="Source Sans Pro" w:hAnsi="Source Sans Pro" w:cs="Arial"/>
          <w:b/>
        </w:rPr>
        <w:t>IVAI/OFICIO/DCVC/4</w:t>
      </w:r>
      <w:r w:rsidR="00543ADD" w:rsidRPr="005732D8">
        <w:rPr>
          <w:rFonts w:ascii="Source Sans Pro" w:hAnsi="Source Sans Pro" w:cs="Arial"/>
          <w:b/>
        </w:rPr>
        <w:t>16</w:t>
      </w:r>
      <w:r w:rsidR="00147007" w:rsidRPr="005732D8">
        <w:rPr>
          <w:rFonts w:ascii="Source Sans Pro" w:hAnsi="Source Sans Pro" w:cs="Arial"/>
          <w:b/>
        </w:rPr>
        <w:t>/08/07/2022</w:t>
      </w:r>
      <w:r w:rsidR="001A140E" w:rsidRPr="005732D8">
        <w:rPr>
          <w:rFonts w:ascii="Source Sans Pro" w:hAnsi="Source Sans Pro" w:cs="Arial"/>
        </w:rPr>
        <w:t>;</w:t>
      </w:r>
      <w:r w:rsidRPr="005732D8">
        <w:rPr>
          <w:rFonts w:ascii="Source Sans Pro" w:hAnsi="Source Sans Pro" w:cs="Arial"/>
        </w:rPr>
        <w:t xml:space="preserve"> se notificó al superior jerárquico del Sujeto obligado y se le otorgó un plazo de </w:t>
      </w:r>
      <w:r w:rsidRPr="005732D8">
        <w:rPr>
          <w:rFonts w:ascii="Source Sans Pro" w:hAnsi="Source Sans Pro" w:cs="Arial"/>
          <w:b/>
        </w:rPr>
        <w:t>cinco días hábiles</w:t>
      </w:r>
      <w:r w:rsidRPr="005732D8">
        <w:rPr>
          <w:rFonts w:ascii="Source Sans Pro" w:hAnsi="Source Sans Pro" w:cs="Arial"/>
        </w:rPr>
        <w:t xml:space="preserve"> para que enviara su informe sobre la atención a los requerimientos.</w:t>
      </w:r>
    </w:p>
    <w:p w:rsidR="002D3ED7" w:rsidRPr="005732D8" w:rsidRDefault="002D3ED7" w:rsidP="001205DF">
      <w:pPr>
        <w:rPr>
          <w:rFonts w:ascii="Source Sans Pro" w:hAnsi="Source Sans Pro" w:cs="Arial"/>
        </w:rPr>
      </w:pPr>
    </w:p>
    <w:p w:rsidR="008C54BD" w:rsidRPr="005732D8" w:rsidRDefault="004E7BE0" w:rsidP="00CD671F">
      <w:pPr>
        <w:rPr>
          <w:rFonts w:ascii="Source Sans Pro" w:hAnsi="Source Sans Pro" w:cs="Arial"/>
        </w:rPr>
      </w:pPr>
      <w:r w:rsidRPr="005732D8">
        <w:rPr>
          <w:rFonts w:ascii="Source Sans Pro" w:hAnsi="Source Sans Pro" w:cs="Arial"/>
          <w:b/>
        </w:rPr>
        <w:t>VII</w:t>
      </w:r>
      <w:r w:rsidR="001205DF" w:rsidRPr="005732D8">
        <w:rPr>
          <w:rFonts w:ascii="Source Sans Pro" w:hAnsi="Source Sans Pro" w:cs="Arial"/>
          <w:b/>
        </w:rPr>
        <w:t>.</w:t>
      </w:r>
      <w:r w:rsidR="001205DF" w:rsidRPr="005732D8">
        <w:rPr>
          <w:rFonts w:ascii="Source Sans Pro" w:hAnsi="Source Sans Pro" w:cs="Arial"/>
        </w:rPr>
        <w:t xml:space="preserve"> </w:t>
      </w:r>
      <w:r w:rsidR="00CD671F" w:rsidRPr="005732D8">
        <w:rPr>
          <w:rFonts w:ascii="Source Sans Pro" w:hAnsi="Source Sans Pro" w:cs="Arial"/>
        </w:rPr>
        <w:t xml:space="preserve">Que después de una búsqueda en los correos electrónicos </w:t>
      </w:r>
      <w:hyperlink r:id="rId10" w:history="1">
        <w:r w:rsidR="00CD671F" w:rsidRPr="005732D8">
          <w:rPr>
            <w:rStyle w:val="Hipervnculo"/>
            <w:rFonts w:ascii="Source Sans Pro" w:hAnsi="Source Sans Pro" w:cs="Arial"/>
            <w:color w:val="auto"/>
          </w:rPr>
          <w:t>direcciondecapacitacion.ivai@outlook.com</w:t>
        </w:r>
      </w:hyperlink>
      <w:r w:rsidR="00CD671F" w:rsidRPr="005732D8">
        <w:rPr>
          <w:rFonts w:ascii="Source Sans Pro" w:hAnsi="Source Sans Pro" w:cs="Arial"/>
        </w:rPr>
        <w:t xml:space="preserve"> y </w:t>
      </w:r>
      <w:hyperlink r:id="rId11" w:history="1">
        <w:r w:rsidR="00CD671F" w:rsidRPr="005732D8">
          <w:rPr>
            <w:rStyle w:val="Hipervnculo"/>
            <w:rFonts w:ascii="Source Sans Pro" w:hAnsi="Source Sans Pro" w:cs="Arial"/>
            <w:color w:val="auto"/>
          </w:rPr>
          <w:t>contacto@verivai.org.mx</w:t>
        </w:r>
      </w:hyperlink>
      <w:r w:rsidR="00CD671F" w:rsidRPr="005732D8">
        <w:rPr>
          <w:rFonts w:ascii="Source Sans Pro" w:hAnsi="Source Sans Pro" w:cs="Arial"/>
        </w:rPr>
        <w:t xml:space="preserve">, dentro de lapso comprendido del </w:t>
      </w:r>
      <w:r w:rsidR="00C34766" w:rsidRPr="005732D8">
        <w:rPr>
          <w:rFonts w:ascii="Source Sans Pro" w:hAnsi="Source Sans Pro" w:cs="Arial"/>
          <w:b/>
          <w:color w:val="FF0000"/>
        </w:rPr>
        <w:t>catorce</w:t>
      </w:r>
      <w:r w:rsidR="00CD671F" w:rsidRPr="005732D8">
        <w:rPr>
          <w:rFonts w:ascii="Source Sans Pro" w:hAnsi="Source Sans Pro" w:cs="Arial"/>
          <w:b/>
          <w:color w:val="FF0000"/>
        </w:rPr>
        <w:t xml:space="preserve"> </w:t>
      </w:r>
      <w:r w:rsidR="00A4250A" w:rsidRPr="005732D8">
        <w:rPr>
          <w:rFonts w:ascii="Source Sans Pro" w:hAnsi="Source Sans Pro" w:cs="Arial"/>
          <w:b/>
          <w:color w:val="FF0000"/>
        </w:rPr>
        <w:t>al 20 de julio</w:t>
      </w:r>
      <w:r w:rsidR="00CD671F" w:rsidRPr="005732D8">
        <w:rPr>
          <w:rFonts w:ascii="Source Sans Pro" w:hAnsi="Source Sans Pro" w:cs="Arial"/>
          <w:b/>
        </w:rPr>
        <w:t xml:space="preserve"> de dos mil veintidós</w:t>
      </w:r>
      <w:r w:rsidR="00CD671F" w:rsidRPr="005732D8">
        <w:rPr>
          <w:rFonts w:ascii="Source Sans Pro" w:hAnsi="Source Sans Pro" w:cs="Arial"/>
        </w:rPr>
        <w:t xml:space="preserve">, no se encontró registro sobre la recepción de comunicación, </w:t>
      </w:r>
      <w:r w:rsidR="00D01C6B" w:rsidRPr="005732D8">
        <w:rPr>
          <w:rFonts w:ascii="Source Sans Pro" w:hAnsi="Source Sans Pro" w:cs="Arial"/>
        </w:rPr>
        <w:t>promoción o</w:t>
      </w:r>
      <w:r w:rsidR="005A7278">
        <w:rPr>
          <w:rFonts w:ascii="Source Sans Pro" w:hAnsi="Source Sans Pro" w:cs="Arial"/>
        </w:rPr>
        <w:t xml:space="preserve"> documento suscrito por la </w:t>
      </w:r>
      <w:r w:rsidR="00CD671F" w:rsidRPr="005732D8">
        <w:rPr>
          <w:rFonts w:ascii="Source Sans Pro" w:hAnsi="Source Sans Pro" w:cs="Arial"/>
        </w:rPr>
        <w:t>Titular de Transparencia del Sujeto obligado.</w:t>
      </w:r>
    </w:p>
    <w:p w:rsidR="0029395E" w:rsidRPr="005732D8" w:rsidRDefault="0029395E" w:rsidP="00CD671F">
      <w:pPr>
        <w:rPr>
          <w:rFonts w:ascii="Source Sans Pro" w:hAnsi="Source Sans Pro" w:cs="Arial"/>
        </w:rPr>
      </w:pPr>
      <w:bookmarkStart w:id="0" w:name="_GoBack"/>
      <w:bookmarkEnd w:id="0"/>
    </w:p>
    <w:p w:rsidR="002D3ED7" w:rsidRPr="005732D8" w:rsidRDefault="002D3ED7" w:rsidP="002D3ED7">
      <w:pPr>
        <w:rPr>
          <w:rFonts w:ascii="Source Sans Pro" w:hAnsi="Source Sans Pro" w:cs="Arial"/>
        </w:rPr>
      </w:pPr>
      <w:r w:rsidRPr="005732D8">
        <w:rPr>
          <w:rFonts w:ascii="Source Sans Pro" w:hAnsi="Source Sans Pro" w:cs="Arial"/>
          <w:b/>
        </w:rPr>
        <w:t>VIII.</w:t>
      </w:r>
      <w:r w:rsidRPr="005732D8">
        <w:rPr>
          <w:rFonts w:ascii="Source Sans Pro" w:hAnsi="Source Sans Pro" w:cs="Arial"/>
        </w:rPr>
        <w:t xml:space="preserve"> </w:t>
      </w:r>
      <w:r w:rsidR="005732D8" w:rsidRPr="005732D8">
        <w:rPr>
          <w:rFonts w:ascii="Source Sans Pro" w:hAnsi="Source Sans Pro"/>
        </w:rPr>
        <w:t>Consta en el directorio de Titulares de Transparencia del año dos mil veintidós que lleva la Dirección de Capacitaci</w:t>
      </w:r>
      <w:r w:rsidR="005732D8" w:rsidRPr="005732D8">
        <w:rPr>
          <w:rFonts w:ascii="Source Sans Pro" w:hAnsi="Source Sans Pro"/>
        </w:rPr>
        <w:t>ón y Vinculación Ciudadana, a la</w:t>
      </w:r>
      <w:r w:rsidR="005732D8" w:rsidRPr="005732D8">
        <w:rPr>
          <w:rFonts w:ascii="Source Sans Pro" w:hAnsi="Source Sans Pro"/>
        </w:rPr>
        <w:t xml:space="preserve">  C. </w:t>
      </w:r>
      <w:r w:rsidR="005732D8" w:rsidRPr="005732D8">
        <w:rPr>
          <w:rFonts w:ascii="Source Sans Pro" w:hAnsi="Source Sans Pro"/>
        </w:rPr>
        <w:t xml:space="preserve">Sandy </w:t>
      </w:r>
      <w:proofErr w:type="spellStart"/>
      <w:r w:rsidR="005732D8" w:rsidRPr="005732D8">
        <w:rPr>
          <w:rFonts w:ascii="Source Sans Pro" w:hAnsi="Source Sans Pro"/>
        </w:rPr>
        <w:t>Soni</w:t>
      </w:r>
      <w:proofErr w:type="spellEnd"/>
      <w:r w:rsidR="005732D8" w:rsidRPr="005732D8">
        <w:rPr>
          <w:rFonts w:ascii="Source Sans Pro" w:hAnsi="Source Sans Pro"/>
        </w:rPr>
        <w:t xml:space="preserve"> Ortiz</w:t>
      </w:r>
      <w:r w:rsidR="005732D8" w:rsidRPr="005732D8">
        <w:rPr>
          <w:rFonts w:ascii="Source Sans Pro" w:hAnsi="Source Sans Pro"/>
        </w:rPr>
        <w:t>, quien se ostenta como Titular de la U. de Transparencia del sujeto obligado al rubro citado.</w:t>
      </w:r>
    </w:p>
    <w:p w:rsidR="002D3ED7" w:rsidRPr="005732D8" w:rsidRDefault="002D3ED7" w:rsidP="00CD671F">
      <w:pPr>
        <w:rPr>
          <w:rFonts w:ascii="Source Sans Pro" w:hAnsi="Source Sans Pro" w:cs="Arial"/>
        </w:rPr>
      </w:pPr>
    </w:p>
    <w:p w:rsidR="00CD671F" w:rsidRPr="005732D8" w:rsidRDefault="00CD671F" w:rsidP="000A6A84">
      <w:pPr>
        <w:jc w:val="center"/>
        <w:rPr>
          <w:rFonts w:ascii="Source Sans Pro" w:hAnsi="Source Sans Pro" w:cs="Arial"/>
          <w:b/>
        </w:rPr>
      </w:pPr>
    </w:p>
    <w:p w:rsidR="004C1CD3" w:rsidRPr="005732D8" w:rsidRDefault="004C1CD3" w:rsidP="000A6A84">
      <w:pPr>
        <w:jc w:val="center"/>
        <w:rPr>
          <w:rFonts w:ascii="Source Sans Pro" w:hAnsi="Source Sans Pro" w:cs="Arial"/>
          <w:b/>
        </w:rPr>
      </w:pPr>
      <w:r w:rsidRPr="005732D8">
        <w:rPr>
          <w:rFonts w:ascii="Source Sans Pro" w:hAnsi="Source Sans Pro" w:cs="Arial"/>
          <w:b/>
        </w:rPr>
        <w:t>C O N S I D E R A N D O S</w:t>
      </w:r>
    </w:p>
    <w:p w:rsidR="007B1B80" w:rsidRPr="005732D8" w:rsidRDefault="007B1B80" w:rsidP="000A6A84">
      <w:pPr>
        <w:rPr>
          <w:rFonts w:ascii="Source Sans Pro" w:hAnsi="Source Sans Pro" w:cs="Arial"/>
        </w:rPr>
      </w:pPr>
    </w:p>
    <w:p w:rsidR="00787579" w:rsidRPr="005732D8" w:rsidRDefault="00787579" w:rsidP="00787579">
      <w:pPr>
        <w:rPr>
          <w:rFonts w:ascii="Source Sans Pro" w:hAnsi="Source Sans Pro" w:cs="Arial"/>
          <w:b/>
        </w:rPr>
      </w:pPr>
      <w:r w:rsidRPr="005732D8">
        <w:rPr>
          <w:rFonts w:ascii="Source Sans Pro" w:hAnsi="Source Sans Pro" w:cs="Arial"/>
          <w:b/>
        </w:rPr>
        <w:t>1.</w:t>
      </w:r>
      <w:r w:rsidRPr="005732D8">
        <w:rPr>
          <w:rFonts w:ascii="Source Sans Pro" w:hAnsi="Source Sans Pro" w:cs="Arial"/>
        </w:rPr>
        <w:t xml:space="preserve"> </w:t>
      </w:r>
      <w:r w:rsidRPr="005732D8">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5732D8">
        <w:rPr>
          <w:rFonts w:ascii="Source Sans Pro" w:hAnsi="Source Sans Pro" w:cs="Arial"/>
          <w:color w:val="000000"/>
        </w:rPr>
        <w:t xml:space="preserve">ispuesto por los artículos </w:t>
      </w:r>
      <w:r w:rsidRPr="005732D8">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5732D8">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5732D8">
        <w:rPr>
          <w:rFonts w:ascii="Source Sans Pro" w:hAnsi="Source Sans Pro" w:cs="Arial"/>
          <w:color w:val="000000"/>
        </w:rPr>
        <w:t>de aplicación supletoria, y en lo previsto por los artículos 6 apartado A, fracción VII, 17 y 128 de la Carta Magna.</w:t>
      </w:r>
    </w:p>
    <w:p w:rsidR="00787579" w:rsidRPr="005732D8" w:rsidRDefault="00787579" w:rsidP="00787579">
      <w:pPr>
        <w:autoSpaceDE w:val="0"/>
        <w:autoSpaceDN w:val="0"/>
        <w:adjustRightInd w:val="0"/>
        <w:rPr>
          <w:rFonts w:ascii="Source Sans Pro" w:hAnsi="Source Sans Pro" w:cs="Arial"/>
        </w:rPr>
      </w:pPr>
    </w:p>
    <w:p w:rsidR="00787579" w:rsidRPr="005732D8" w:rsidRDefault="00787579" w:rsidP="00787579">
      <w:pPr>
        <w:rPr>
          <w:rFonts w:ascii="Source Sans Pro" w:hAnsi="Source Sans Pro"/>
        </w:rPr>
      </w:pPr>
      <w:r w:rsidRPr="005732D8">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5732D8">
        <w:rPr>
          <w:rFonts w:ascii="Source Sans Pro" w:hAnsi="Source Sans Pro" w:cs="Arial"/>
          <w:color w:val="000000"/>
        </w:rPr>
        <w:t>la Ley de Transparencia y Acceso a la Información Pública para el Estado de Veracruz de Ignacio de la Llave.</w:t>
      </w:r>
    </w:p>
    <w:p w:rsidR="007B1B80" w:rsidRPr="005732D8" w:rsidRDefault="007B1B80" w:rsidP="000A6A84">
      <w:pPr>
        <w:rPr>
          <w:rFonts w:ascii="Source Sans Pro" w:hAnsi="Source Sans Pro" w:cs="Arial"/>
        </w:rPr>
      </w:pPr>
    </w:p>
    <w:p w:rsidR="00F942FA" w:rsidRPr="005732D8" w:rsidRDefault="00F942FA" w:rsidP="00F942FA">
      <w:pPr>
        <w:autoSpaceDE w:val="0"/>
        <w:autoSpaceDN w:val="0"/>
        <w:adjustRightInd w:val="0"/>
        <w:rPr>
          <w:rFonts w:ascii="Source Sans Pro" w:hAnsi="Source Sans Pro" w:cs="Arial"/>
        </w:rPr>
      </w:pPr>
      <w:r w:rsidRPr="005732D8">
        <w:rPr>
          <w:rFonts w:ascii="Source Sans Pro" w:hAnsi="Source Sans Pro" w:cs="Arial"/>
          <w:b/>
        </w:rPr>
        <w:t>2.</w:t>
      </w:r>
      <w:r w:rsidR="005A7278">
        <w:rPr>
          <w:rFonts w:ascii="Source Sans Pro" w:hAnsi="Source Sans Pro" w:cs="Arial"/>
        </w:rPr>
        <w:t xml:space="preserve"> La</w:t>
      </w:r>
      <w:r w:rsidRPr="005732D8">
        <w:rPr>
          <w:rFonts w:ascii="Source Sans Pro" w:hAnsi="Source Sans Pro" w:cs="Arial"/>
        </w:rPr>
        <w:t xml:space="preserve"> Titular de Transparencia del Sujeto obligado no envió su informe justificado </w:t>
      </w:r>
      <w:r w:rsidR="006A4E33" w:rsidRPr="005732D8">
        <w:rPr>
          <w:rFonts w:ascii="Source Sans Pro" w:hAnsi="Source Sans Pro" w:cs="Arial"/>
        </w:rPr>
        <w:t>respecto a la  publicación de</w:t>
      </w:r>
      <w:r w:rsidRPr="005732D8">
        <w:rPr>
          <w:rFonts w:ascii="Source Sans Pro" w:hAnsi="Source Sans Pro" w:cs="Arial"/>
        </w:rPr>
        <w:t xml:space="preserve"> </w:t>
      </w:r>
      <w:r w:rsidR="00A102F4" w:rsidRPr="005732D8">
        <w:rPr>
          <w:rFonts w:ascii="Source Sans Pro" w:hAnsi="Source Sans Pro" w:cs="Arial"/>
        </w:rPr>
        <w:t>las seis fracciones de</w:t>
      </w:r>
      <w:r w:rsidRPr="005732D8">
        <w:rPr>
          <w:rFonts w:ascii="Source Sans Pro" w:hAnsi="Source Sans Pro" w:cs="Arial"/>
        </w:rPr>
        <w:t xml:space="preserve"> obligaciones de transparencia </w:t>
      </w:r>
      <w:proofErr w:type="gramStart"/>
      <w:r w:rsidRPr="005732D8">
        <w:rPr>
          <w:rFonts w:ascii="Source Sans Pro" w:hAnsi="Source Sans Pro" w:cs="Arial"/>
        </w:rPr>
        <w:t>comunes y específicas</w:t>
      </w:r>
      <w:proofErr w:type="gramEnd"/>
      <w:r w:rsidRPr="005732D8">
        <w:rPr>
          <w:rFonts w:ascii="Source Sans Pro" w:hAnsi="Source Sans Pro" w:cs="Arial"/>
        </w:rPr>
        <w:t>.</w:t>
      </w:r>
    </w:p>
    <w:p w:rsidR="00F942FA" w:rsidRPr="005732D8" w:rsidRDefault="00F942FA" w:rsidP="00F942FA">
      <w:pPr>
        <w:autoSpaceDE w:val="0"/>
        <w:autoSpaceDN w:val="0"/>
        <w:adjustRightInd w:val="0"/>
        <w:rPr>
          <w:rFonts w:ascii="Source Sans Pro" w:hAnsi="Source Sans Pro" w:cs="Arial"/>
        </w:rPr>
      </w:pPr>
    </w:p>
    <w:p w:rsidR="00A102F4" w:rsidRPr="005732D8" w:rsidRDefault="00F942FA" w:rsidP="00F942FA">
      <w:pPr>
        <w:autoSpaceDE w:val="0"/>
        <w:autoSpaceDN w:val="0"/>
        <w:adjustRightInd w:val="0"/>
        <w:rPr>
          <w:rFonts w:ascii="Source Sans Pro" w:hAnsi="Source Sans Pro"/>
        </w:rPr>
      </w:pPr>
      <w:r w:rsidRPr="005732D8">
        <w:rPr>
          <w:rFonts w:ascii="Source Sans Pro" w:hAnsi="Source Sans Pro" w:cs="Arial"/>
        </w:rPr>
        <w:t>Ahora bien, c</w:t>
      </w:r>
      <w:r w:rsidRPr="005732D8">
        <w:rPr>
          <w:rFonts w:ascii="Source Sans Pro" w:hAnsi="Source Sans Pro"/>
        </w:rPr>
        <w:t xml:space="preserve">on fundamento en lo establecido en los artículos 207 y 250 </w:t>
      </w:r>
      <w:r w:rsidRPr="005732D8">
        <w:rPr>
          <w:rFonts w:ascii="Source Sans Pro" w:hAnsi="Source Sans Pro"/>
          <w:bCs/>
        </w:rPr>
        <w:t xml:space="preserve">de Ley 875 de Transparencia y Acceso a la Información Pública para el Estado de Veracruz, por el cual establecen, el </w:t>
      </w:r>
      <w:r w:rsidRPr="005732D8">
        <w:rPr>
          <w:rFonts w:ascii="Source Sans Pro" w:hAnsi="Source Sans Pro"/>
          <w:b/>
          <w:bCs/>
        </w:rPr>
        <w:t>primero</w:t>
      </w:r>
      <w:r w:rsidRPr="005732D8">
        <w:rPr>
          <w:rFonts w:ascii="Source Sans Pro" w:hAnsi="Source Sans Pro"/>
          <w:bCs/>
        </w:rPr>
        <w:t xml:space="preserve">, que las actuaciones se practicarán en días y horas hábiles, y el </w:t>
      </w:r>
      <w:r w:rsidRPr="005732D8">
        <w:rPr>
          <w:rFonts w:ascii="Source Sans Pro" w:hAnsi="Source Sans Pro"/>
          <w:b/>
          <w:bCs/>
        </w:rPr>
        <w:t>segundo</w:t>
      </w:r>
      <w:r w:rsidRPr="005732D8">
        <w:rPr>
          <w:rFonts w:ascii="Source Sans Pro" w:hAnsi="Source Sans Pro"/>
          <w:bCs/>
        </w:rPr>
        <w:t xml:space="preserve"> en su parte final, que los</w:t>
      </w:r>
      <w:r w:rsidRPr="005732D8">
        <w:rPr>
          <w:rFonts w:ascii="Source Sans Pro" w:hAnsi="Source Sans Pro"/>
        </w:rPr>
        <w:t xml:space="preserve"> plazos empezarán a correr a partir del día siguiente a aquel en que haya surtido efectos, por lo que debe tomarse en cuenta que el término de diez días hábiles para que el Titular de Transparencia del Sujeto obligado atendiera las inconsistencias fue del</w:t>
      </w:r>
      <w:r w:rsidRPr="005732D8">
        <w:rPr>
          <w:rFonts w:ascii="Source Sans Pro" w:hAnsi="Source Sans Pro"/>
          <w:b/>
        </w:rPr>
        <w:t xml:space="preserve"> </w:t>
      </w:r>
      <w:r w:rsidRPr="005732D8">
        <w:rPr>
          <w:rFonts w:ascii="Source Sans Pro" w:hAnsi="Source Sans Pro" w:cs="Arial"/>
          <w:b/>
        </w:rPr>
        <w:t xml:space="preserve">catorce </w:t>
      </w:r>
      <w:r w:rsidR="00A4250A" w:rsidRPr="005732D8">
        <w:rPr>
          <w:rFonts w:ascii="Source Sans Pro" w:hAnsi="Source Sans Pro" w:cs="Arial"/>
          <w:b/>
        </w:rPr>
        <w:t>al veinte de julio</w:t>
      </w:r>
      <w:r w:rsidRPr="005732D8">
        <w:rPr>
          <w:rFonts w:ascii="Source Sans Pro" w:hAnsi="Source Sans Pro" w:cs="Arial"/>
          <w:b/>
        </w:rPr>
        <w:t xml:space="preserve"> de dos mil veintidós</w:t>
      </w:r>
      <w:r w:rsidRPr="005732D8">
        <w:rPr>
          <w:rFonts w:ascii="Source Sans Pro" w:hAnsi="Source Sans Pro"/>
        </w:rPr>
        <w:t xml:space="preserve">, descontando los días 16 y 17 de </w:t>
      </w:r>
      <w:r w:rsidR="00A4250A" w:rsidRPr="005732D8">
        <w:rPr>
          <w:rFonts w:ascii="Source Sans Pro" w:hAnsi="Source Sans Pro"/>
        </w:rPr>
        <w:t xml:space="preserve">julio </w:t>
      </w:r>
      <w:r w:rsidRPr="005732D8">
        <w:rPr>
          <w:rFonts w:ascii="Source Sans Pro" w:hAnsi="Source Sans Pro"/>
        </w:rPr>
        <w:t>de d</w:t>
      </w:r>
      <w:r w:rsidR="00A4250A" w:rsidRPr="005732D8">
        <w:rPr>
          <w:rFonts w:ascii="Source Sans Pro" w:hAnsi="Source Sans Pro"/>
        </w:rPr>
        <w:t>os mil veintidós por ser sábado y domingo,</w:t>
      </w:r>
      <w:r w:rsidRPr="005732D8">
        <w:rPr>
          <w:rFonts w:ascii="Source Sans Pro" w:hAnsi="Source Sans Pro"/>
        </w:rPr>
        <w:t xml:space="preserve"> tal y como se demuestra con la siguiente gráfica:</w:t>
      </w:r>
    </w:p>
    <w:p w:rsidR="00F942FA" w:rsidRPr="005732D8" w:rsidRDefault="00F942FA" w:rsidP="00F942FA">
      <w:pPr>
        <w:ind w:left="942"/>
        <w:jc w:val="center"/>
        <w:rPr>
          <w:rFonts w:ascii="Source Sans Pro" w:hAnsi="Source Sans Pro"/>
          <w:b/>
        </w:rPr>
      </w:pPr>
    </w:p>
    <w:p w:rsidR="00F942FA" w:rsidRPr="005732D8" w:rsidRDefault="00C34766" w:rsidP="00F942FA">
      <w:pPr>
        <w:ind w:left="942"/>
        <w:jc w:val="center"/>
        <w:rPr>
          <w:rFonts w:ascii="Source Sans Pro" w:hAnsi="Source Sans Pro"/>
          <w:b/>
        </w:rPr>
      </w:pPr>
      <w:r w:rsidRPr="005732D8">
        <w:rPr>
          <w:rFonts w:ascii="Source Sans Pro" w:hAnsi="Source Sans Pro"/>
          <w:b/>
        </w:rPr>
        <w:t xml:space="preserve">JULIO </w:t>
      </w:r>
      <w:r w:rsidR="00F942FA" w:rsidRPr="005732D8">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942FA" w:rsidRPr="005732D8" w:rsidTr="00C34766">
        <w:trPr>
          <w:trHeight w:val="553"/>
          <w:jc w:val="center"/>
        </w:trPr>
        <w:tc>
          <w:tcPr>
            <w:tcW w:w="1038"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lastRenderedPageBreak/>
              <w:t>Lunes</w:t>
            </w:r>
          </w:p>
        </w:tc>
        <w:tc>
          <w:tcPr>
            <w:tcW w:w="1501"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Martes</w:t>
            </w:r>
          </w:p>
        </w:tc>
        <w:tc>
          <w:tcPr>
            <w:tcW w:w="1363"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Miércoles</w:t>
            </w:r>
          </w:p>
        </w:tc>
        <w:tc>
          <w:tcPr>
            <w:tcW w:w="1098"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Jueves</w:t>
            </w:r>
          </w:p>
        </w:tc>
        <w:tc>
          <w:tcPr>
            <w:tcW w:w="1180"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Viernes</w:t>
            </w:r>
          </w:p>
        </w:tc>
        <w:tc>
          <w:tcPr>
            <w:tcW w:w="1044"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Sábado</w:t>
            </w:r>
          </w:p>
        </w:tc>
        <w:tc>
          <w:tcPr>
            <w:tcW w:w="1257"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Domingo</w:t>
            </w:r>
          </w:p>
        </w:tc>
      </w:tr>
      <w:tr w:rsidR="00F942FA" w:rsidRPr="005732D8" w:rsidTr="00A4250A">
        <w:trPr>
          <w:trHeight w:val="553"/>
          <w:jc w:val="center"/>
        </w:trPr>
        <w:tc>
          <w:tcPr>
            <w:tcW w:w="1038" w:type="dxa"/>
            <w:shd w:val="clear" w:color="auto" w:fill="auto"/>
          </w:tcPr>
          <w:p w:rsidR="00F942FA" w:rsidRPr="005732D8" w:rsidRDefault="00F942FA" w:rsidP="00200E32">
            <w:pPr>
              <w:jc w:val="center"/>
              <w:rPr>
                <w:rFonts w:ascii="Source Sans Pro" w:hAnsi="Source Sans Pro"/>
                <w:sz w:val="20"/>
                <w:szCs w:val="20"/>
              </w:rPr>
            </w:pPr>
          </w:p>
        </w:tc>
        <w:tc>
          <w:tcPr>
            <w:tcW w:w="1501" w:type="dxa"/>
            <w:shd w:val="clear" w:color="auto" w:fill="auto"/>
          </w:tcPr>
          <w:p w:rsidR="00F942FA" w:rsidRPr="005732D8"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5732D8" w:rsidRDefault="00F942FA" w:rsidP="00200E32">
            <w:pPr>
              <w:jc w:val="center"/>
              <w:rPr>
                <w:rFonts w:ascii="Source Sans Pro" w:hAnsi="Source Sans Pro"/>
                <w:b/>
                <w:sz w:val="20"/>
                <w:szCs w:val="20"/>
              </w:rPr>
            </w:pPr>
          </w:p>
          <w:p w:rsidR="00F942FA" w:rsidRPr="005732D8" w:rsidRDefault="00F942FA" w:rsidP="00200E32">
            <w:pPr>
              <w:jc w:val="center"/>
              <w:rPr>
                <w:rFonts w:ascii="Source Sans Pro" w:hAnsi="Source Sans Pro"/>
                <w:b/>
                <w:sz w:val="20"/>
                <w:szCs w:val="20"/>
              </w:rPr>
            </w:pPr>
          </w:p>
        </w:tc>
        <w:tc>
          <w:tcPr>
            <w:tcW w:w="1098" w:type="dxa"/>
            <w:shd w:val="clear" w:color="auto" w:fill="auto"/>
          </w:tcPr>
          <w:p w:rsidR="00F942FA" w:rsidRPr="005732D8" w:rsidRDefault="00F942FA" w:rsidP="00200E32">
            <w:pPr>
              <w:jc w:val="center"/>
              <w:rPr>
                <w:rFonts w:ascii="Source Sans Pro" w:hAnsi="Source Sans Pro"/>
                <w:b/>
                <w:sz w:val="20"/>
                <w:szCs w:val="20"/>
                <w:u w:val="single"/>
              </w:rPr>
            </w:pPr>
          </w:p>
          <w:p w:rsidR="00F942FA" w:rsidRPr="005732D8" w:rsidRDefault="00F942FA" w:rsidP="00200E32">
            <w:pPr>
              <w:jc w:val="center"/>
              <w:rPr>
                <w:rFonts w:ascii="Source Sans Pro" w:hAnsi="Source Sans Pro"/>
                <w:b/>
                <w:sz w:val="20"/>
                <w:szCs w:val="20"/>
              </w:rPr>
            </w:pPr>
          </w:p>
        </w:tc>
        <w:tc>
          <w:tcPr>
            <w:tcW w:w="1180" w:type="dxa"/>
            <w:shd w:val="clear" w:color="auto" w:fill="auto"/>
          </w:tcPr>
          <w:p w:rsidR="00F942FA" w:rsidRPr="005732D8" w:rsidRDefault="00F942FA" w:rsidP="00200E32">
            <w:pPr>
              <w:jc w:val="center"/>
              <w:rPr>
                <w:rFonts w:ascii="Source Sans Pro" w:hAnsi="Source Sans Pro"/>
                <w:noProof/>
                <w:sz w:val="20"/>
                <w:szCs w:val="20"/>
              </w:rPr>
            </w:pPr>
            <w:r w:rsidRPr="005732D8">
              <w:rPr>
                <w:rFonts w:ascii="Source Sans Pro" w:hAnsi="Source Sans Pro"/>
                <w:noProof/>
                <w:sz w:val="20"/>
                <w:szCs w:val="20"/>
              </w:rPr>
              <w:t>1</w:t>
            </w:r>
          </w:p>
          <w:p w:rsidR="00F942FA" w:rsidRPr="005732D8"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2</w:t>
            </w:r>
          </w:p>
        </w:tc>
        <w:tc>
          <w:tcPr>
            <w:tcW w:w="1257"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3</w:t>
            </w:r>
          </w:p>
        </w:tc>
      </w:tr>
      <w:tr w:rsidR="00F942FA" w:rsidRPr="005732D8" w:rsidTr="00A4250A">
        <w:trPr>
          <w:trHeight w:val="553"/>
          <w:jc w:val="center"/>
        </w:trPr>
        <w:tc>
          <w:tcPr>
            <w:tcW w:w="1038"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4</w:t>
            </w:r>
          </w:p>
          <w:p w:rsidR="00F942FA" w:rsidRPr="005732D8" w:rsidRDefault="00F942FA" w:rsidP="00200E32">
            <w:pPr>
              <w:jc w:val="center"/>
              <w:rPr>
                <w:rFonts w:ascii="Source Sans Pro" w:hAnsi="Source Sans Pro"/>
                <w:sz w:val="20"/>
                <w:szCs w:val="20"/>
              </w:rPr>
            </w:pPr>
          </w:p>
        </w:tc>
        <w:tc>
          <w:tcPr>
            <w:tcW w:w="1501"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5</w:t>
            </w:r>
          </w:p>
          <w:p w:rsidR="00F942FA" w:rsidRPr="005732D8" w:rsidRDefault="00F942FA" w:rsidP="00200E32">
            <w:pPr>
              <w:jc w:val="center"/>
              <w:rPr>
                <w:rFonts w:ascii="Source Sans Pro" w:hAnsi="Source Sans Pro"/>
                <w:sz w:val="20"/>
                <w:szCs w:val="20"/>
              </w:rPr>
            </w:pPr>
          </w:p>
        </w:tc>
        <w:tc>
          <w:tcPr>
            <w:tcW w:w="1363"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6</w:t>
            </w:r>
          </w:p>
          <w:p w:rsidR="00F942FA" w:rsidRPr="005732D8" w:rsidRDefault="00F942FA" w:rsidP="00200E32">
            <w:pPr>
              <w:jc w:val="center"/>
              <w:rPr>
                <w:rFonts w:ascii="Source Sans Pro" w:hAnsi="Source Sans Pro"/>
                <w:sz w:val="20"/>
                <w:szCs w:val="20"/>
              </w:rPr>
            </w:pPr>
          </w:p>
        </w:tc>
        <w:tc>
          <w:tcPr>
            <w:tcW w:w="1098"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7</w:t>
            </w:r>
          </w:p>
          <w:p w:rsidR="00F942FA" w:rsidRPr="005732D8" w:rsidRDefault="00F942FA" w:rsidP="00200E32">
            <w:pPr>
              <w:jc w:val="center"/>
              <w:rPr>
                <w:rFonts w:ascii="Source Sans Pro" w:hAnsi="Source Sans Pro"/>
                <w:sz w:val="20"/>
                <w:szCs w:val="20"/>
              </w:rPr>
            </w:pPr>
          </w:p>
        </w:tc>
        <w:tc>
          <w:tcPr>
            <w:tcW w:w="1180"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8</w:t>
            </w:r>
          </w:p>
          <w:p w:rsidR="00F942FA" w:rsidRPr="005732D8"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9</w:t>
            </w:r>
          </w:p>
        </w:tc>
        <w:tc>
          <w:tcPr>
            <w:tcW w:w="1257"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10</w:t>
            </w:r>
          </w:p>
        </w:tc>
      </w:tr>
      <w:tr w:rsidR="00F942FA" w:rsidRPr="005732D8" w:rsidTr="00A4250A">
        <w:trPr>
          <w:trHeight w:val="553"/>
          <w:jc w:val="center"/>
        </w:trPr>
        <w:tc>
          <w:tcPr>
            <w:tcW w:w="1038"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11</w:t>
            </w:r>
          </w:p>
          <w:p w:rsidR="00F942FA" w:rsidRPr="005732D8" w:rsidRDefault="00F942FA" w:rsidP="00200E32">
            <w:pPr>
              <w:jc w:val="center"/>
              <w:rPr>
                <w:rFonts w:ascii="Source Sans Pro" w:hAnsi="Source Sans Pro"/>
                <w:sz w:val="20"/>
                <w:szCs w:val="20"/>
              </w:rPr>
            </w:pPr>
          </w:p>
        </w:tc>
        <w:tc>
          <w:tcPr>
            <w:tcW w:w="1501"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12</w:t>
            </w:r>
          </w:p>
          <w:p w:rsidR="00F942FA" w:rsidRPr="005732D8" w:rsidRDefault="00F942FA" w:rsidP="00200E32">
            <w:pPr>
              <w:jc w:val="center"/>
              <w:rPr>
                <w:rFonts w:ascii="Source Sans Pro" w:hAnsi="Source Sans Pro"/>
                <w:sz w:val="20"/>
                <w:szCs w:val="20"/>
              </w:rPr>
            </w:pPr>
          </w:p>
        </w:tc>
        <w:tc>
          <w:tcPr>
            <w:tcW w:w="1363"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13</w:t>
            </w:r>
          </w:p>
          <w:p w:rsidR="00F942FA" w:rsidRPr="005732D8" w:rsidRDefault="00A4250A" w:rsidP="00200E32">
            <w:pPr>
              <w:jc w:val="center"/>
              <w:rPr>
                <w:rFonts w:ascii="Source Sans Pro" w:hAnsi="Source Sans Pro"/>
                <w:b/>
                <w:sz w:val="20"/>
                <w:szCs w:val="20"/>
              </w:rPr>
            </w:pPr>
            <w:r w:rsidRPr="005732D8">
              <w:rPr>
                <w:rFonts w:ascii="Source Sans Pro" w:hAnsi="Source Sans Pro"/>
                <w:b/>
                <w:sz w:val="20"/>
                <w:szCs w:val="20"/>
              </w:rPr>
              <w:t xml:space="preserve">Se notificó </w:t>
            </w:r>
          </w:p>
        </w:tc>
        <w:tc>
          <w:tcPr>
            <w:tcW w:w="1098"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 xml:space="preserve">14 </w:t>
            </w:r>
          </w:p>
          <w:p w:rsidR="00A4250A" w:rsidRPr="005732D8" w:rsidRDefault="00A4250A" w:rsidP="00200E32">
            <w:pPr>
              <w:jc w:val="center"/>
              <w:rPr>
                <w:rFonts w:ascii="Source Sans Pro" w:hAnsi="Source Sans Pro"/>
                <w:b/>
                <w:sz w:val="20"/>
                <w:szCs w:val="20"/>
              </w:rPr>
            </w:pPr>
            <w:r w:rsidRPr="005732D8">
              <w:rPr>
                <w:rFonts w:ascii="Source Sans Pro" w:hAnsi="Source Sans Pro"/>
                <w:b/>
                <w:sz w:val="20"/>
                <w:szCs w:val="20"/>
              </w:rPr>
              <w:t>Día uno</w:t>
            </w:r>
          </w:p>
          <w:p w:rsidR="00F942FA" w:rsidRPr="005732D8" w:rsidRDefault="00F942FA" w:rsidP="00200E32">
            <w:pPr>
              <w:jc w:val="center"/>
              <w:rPr>
                <w:rFonts w:ascii="Source Sans Pro" w:hAnsi="Source Sans Pro"/>
                <w:b/>
                <w:sz w:val="20"/>
                <w:szCs w:val="20"/>
              </w:rPr>
            </w:pPr>
          </w:p>
        </w:tc>
        <w:tc>
          <w:tcPr>
            <w:tcW w:w="1180"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 xml:space="preserve">15 </w:t>
            </w:r>
          </w:p>
          <w:p w:rsidR="00F942FA" w:rsidRPr="005732D8" w:rsidRDefault="00A4250A" w:rsidP="00200E32">
            <w:pPr>
              <w:jc w:val="center"/>
              <w:rPr>
                <w:rFonts w:ascii="Source Sans Pro" w:hAnsi="Source Sans Pro"/>
                <w:b/>
                <w:sz w:val="20"/>
                <w:szCs w:val="20"/>
              </w:rPr>
            </w:pPr>
            <w:r w:rsidRPr="005732D8">
              <w:rPr>
                <w:rFonts w:ascii="Source Sans Pro" w:hAnsi="Source Sans Pro"/>
                <w:b/>
                <w:sz w:val="20"/>
                <w:szCs w:val="20"/>
              </w:rPr>
              <w:t>Día dos</w:t>
            </w:r>
          </w:p>
        </w:tc>
        <w:tc>
          <w:tcPr>
            <w:tcW w:w="1044"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16</w:t>
            </w:r>
          </w:p>
        </w:tc>
        <w:tc>
          <w:tcPr>
            <w:tcW w:w="1257"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17</w:t>
            </w:r>
          </w:p>
        </w:tc>
      </w:tr>
      <w:tr w:rsidR="00F942FA" w:rsidRPr="005732D8" w:rsidTr="00A4250A">
        <w:trPr>
          <w:trHeight w:val="553"/>
          <w:jc w:val="center"/>
        </w:trPr>
        <w:tc>
          <w:tcPr>
            <w:tcW w:w="1038"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 xml:space="preserve">18 </w:t>
            </w:r>
          </w:p>
          <w:p w:rsidR="00F942FA" w:rsidRPr="005732D8" w:rsidRDefault="00A4250A" w:rsidP="00200E32">
            <w:pPr>
              <w:jc w:val="center"/>
              <w:rPr>
                <w:rFonts w:ascii="Source Sans Pro" w:hAnsi="Source Sans Pro"/>
                <w:b/>
                <w:sz w:val="20"/>
                <w:szCs w:val="20"/>
              </w:rPr>
            </w:pPr>
            <w:r w:rsidRPr="005732D8">
              <w:rPr>
                <w:rFonts w:ascii="Source Sans Pro" w:hAnsi="Source Sans Pro"/>
                <w:b/>
                <w:sz w:val="20"/>
                <w:szCs w:val="20"/>
              </w:rPr>
              <w:t>Día tres</w:t>
            </w:r>
          </w:p>
        </w:tc>
        <w:tc>
          <w:tcPr>
            <w:tcW w:w="1501"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 xml:space="preserve">19 </w:t>
            </w:r>
          </w:p>
          <w:p w:rsidR="00F942FA" w:rsidRPr="005732D8" w:rsidRDefault="00A4250A" w:rsidP="00200E32">
            <w:pPr>
              <w:jc w:val="center"/>
              <w:rPr>
                <w:rFonts w:ascii="Source Sans Pro" w:hAnsi="Source Sans Pro"/>
                <w:b/>
                <w:sz w:val="20"/>
                <w:szCs w:val="20"/>
              </w:rPr>
            </w:pPr>
            <w:r w:rsidRPr="005732D8">
              <w:rPr>
                <w:rFonts w:ascii="Source Sans Pro" w:hAnsi="Source Sans Pro"/>
                <w:b/>
                <w:sz w:val="20"/>
                <w:szCs w:val="20"/>
              </w:rPr>
              <w:t>Día cuatro</w:t>
            </w:r>
          </w:p>
        </w:tc>
        <w:tc>
          <w:tcPr>
            <w:tcW w:w="1363"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b/>
                <w:sz w:val="20"/>
                <w:szCs w:val="20"/>
              </w:rPr>
              <w:t xml:space="preserve">20 </w:t>
            </w:r>
          </w:p>
          <w:p w:rsidR="00F942FA" w:rsidRPr="005732D8" w:rsidRDefault="00A4250A" w:rsidP="00200E32">
            <w:pPr>
              <w:jc w:val="center"/>
              <w:rPr>
                <w:rFonts w:ascii="Source Sans Pro" w:hAnsi="Source Sans Pro"/>
                <w:b/>
                <w:sz w:val="20"/>
                <w:szCs w:val="20"/>
              </w:rPr>
            </w:pPr>
            <w:r w:rsidRPr="005732D8">
              <w:rPr>
                <w:rFonts w:ascii="Source Sans Pro" w:hAnsi="Source Sans Pro"/>
                <w:b/>
                <w:sz w:val="20"/>
                <w:szCs w:val="20"/>
              </w:rPr>
              <w:t>Día cinco</w:t>
            </w:r>
          </w:p>
        </w:tc>
        <w:tc>
          <w:tcPr>
            <w:tcW w:w="1098"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sz w:val="20"/>
                <w:szCs w:val="20"/>
              </w:rPr>
              <w:t>21</w:t>
            </w:r>
            <w:r w:rsidRPr="005732D8">
              <w:rPr>
                <w:rFonts w:ascii="Source Sans Pro" w:hAnsi="Source Sans Pro"/>
                <w:b/>
                <w:sz w:val="20"/>
                <w:szCs w:val="20"/>
              </w:rPr>
              <w:t xml:space="preserve"> </w:t>
            </w:r>
          </w:p>
          <w:p w:rsidR="00F942FA" w:rsidRPr="005732D8" w:rsidRDefault="00F942FA" w:rsidP="00200E32">
            <w:pPr>
              <w:jc w:val="center"/>
              <w:rPr>
                <w:rFonts w:ascii="Source Sans Pro" w:hAnsi="Source Sans Pro"/>
                <w:sz w:val="20"/>
                <w:szCs w:val="20"/>
              </w:rPr>
            </w:pPr>
          </w:p>
        </w:tc>
        <w:tc>
          <w:tcPr>
            <w:tcW w:w="1180" w:type="dxa"/>
            <w:shd w:val="clear" w:color="auto" w:fill="auto"/>
          </w:tcPr>
          <w:p w:rsidR="00F942FA" w:rsidRPr="005732D8" w:rsidRDefault="00F942FA" w:rsidP="00200E32">
            <w:pPr>
              <w:jc w:val="center"/>
              <w:rPr>
                <w:rFonts w:ascii="Source Sans Pro" w:hAnsi="Source Sans Pro"/>
                <w:b/>
                <w:sz w:val="20"/>
                <w:szCs w:val="20"/>
              </w:rPr>
            </w:pPr>
            <w:r w:rsidRPr="005732D8">
              <w:rPr>
                <w:rFonts w:ascii="Source Sans Pro" w:hAnsi="Source Sans Pro"/>
                <w:sz w:val="20"/>
                <w:szCs w:val="20"/>
              </w:rPr>
              <w:t>22</w:t>
            </w:r>
            <w:r w:rsidRPr="005732D8">
              <w:rPr>
                <w:rFonts w:ascii="Source Sans Pro" w:hAnsi="Source Sans Pro"/>
                <w:b/>
                <w:sz w:val="20"/>
                <w:szCs w:val="20"/>
              </w:rPr>
              <w:t xml:space="preserve"> </w:t>
            </w:r>
          </w:p>
          <w:p w:rsidR="00F942FA" w:rsidRPr="005732D8"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23</w:t>
            </w:r>
          </w:p>
        </w:tc>
        <w:tc>
          <w:tcPr>
            <w:tcW w:w="1257"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24</w:t>
            </w:r>
          </w:p>
        </w:tc>
      </w:tr>
      <w:tr w:rsidR="00F942FA" w:rsidRPr="005732D8" w:rsidTr="00A4250A">
        <w:trPr>
          <w:trHeight w:val="717"/>
          <w:jc w:val="center"/>
        </w:trPr>
        <w:tc>
          <w:tcPr>
            <w:tcW w:w="1038"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5</w:t>
            </w:r>
          </w:p>
          <w:p w:rsidR="00F942FA" w:rsidRPr="005732D8" w:rsidRDefault="00F942FA" w:rsidP="00200E32">
            <w:pPr>
              <w:jc w:val="center"/>
              <w:rPr>
                <w:rFonts w:ascii="Source Sans Pro" w:hAnsi="Source Sans Pro"/>
                <w:sz w:val="20"/>
                <w:szCs w:val="20"/>
              </w:rPr>
            </w:pPr>
          </w:p>
        </w:tc>
        <w:tc>
          <w:tcPr>
            <w:tcW w:w="1501"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26</w:t>
            </w:r>
          </w:p>
          <w:p w:rsidR="00F942FA" w:rsidRPr="005732D8" w:rsidRDefault="00F942FA" w:rsidP="00200E32">
            <w:pPr>
              <w:jc w:val="center"/>
              <w:rPr>
                <w:rFonts w:ascii="Source Sans Pro" w:hAnsi="Source Sans Pro"/>
                <w:sz w:val="20"/>
                <w:szCs w:val="20"/>
              </w:rPr>
            </w:pPr>
          </w:p>
        </w:tc>
        <w:tc>
          <w:tcPr>
            <w:tcW w:w="1363"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27</w:t>
            </w:r>
          </w:p>
          <w:p w:rsidR="00F942FA" w:rsidRPr="005732D8" w:rsidRDefault="00F942FA" w:rsidP="00200E32">
            <w:pPr>
              <w:jc w:val="center"/>
              <w:rPr>
                <w:rFonts w:ascii="Source Sans Pro" w:hAnsi="Source Sans Pro"/>
                <w:sz w:val="20"/>
                <w:szCs w:val="20"/>
              </w:rPr>
            </w:pPr>
          </w:p>
        </w:tc>
        <w:tc>
          <w:tcPr>
            <w:tcW w:w="1098"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28</w:t>
            </w:r>
          </w:p>
          <w:p w:rsidR="00F942FA" w:rsidRPr="005732D8" w:rsidRDefault="00F942FA" w:rsidP="00200E32">
            <w:pPr>
              <w:jc w:val="center"/>
              <w:rPr>
                <w:rFonts w:ascii="Source Sans Pro" w:hAnsi="Source Sans Pro"/>
                <w:sz w:val="20"/>
                <w:szCs w:val="20"/>
              </w:rPr>
            </w:pPr>
          </w:p>
        </w:tc>
        <w:tc>
          <w:tcPr>
            <w:tcW w:w="1180" w:type="dxa"/>
            <w:shd w:val="clear" w:color="auto" w:fill="auto"/>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29</w:t>
            </w:r>
          </w:p>
        </w:tc>
        <w:tc>
          <w:tcPr>
            <w:tcW w:w="1044" w:type="dxa"/>
            <w:shd w:val="clear" w:color="auto" w:fill="A6A6A6" w:themeFill="background1" w:themeFillShade="A6"/>
          </w:tcPr>
          <w:p w:rsidR="00F942FA" w:rsidRPr="005732D8" w:rsidRDefault="00F942FA" w:rsidP="00200E32">
            <w:pPr>
              <w:jc w:val="center"/>
              <w:rPr>
                <w:rFonts w:ascii="Source Sans Pro" w:hAnsi="Source Sans Pro"/>
                <w:sz w:val="20"/>
                <w:szCs w:val="20"/>
              </w:rPr>
            </w:pPr>
            <w:r w:rsidRPr="005732D8">
              <w:rPr>
                <w:rFonts w:ascii="Source Sans Pro" w:hAnsi="Source Sans Pro"/>
                <w:sz w:val="20"/>
                <w:szCs w:val="20"/>
              </w:rPr>
              <w:t>30</w:t>
            </w:r>
          </w:p>
        </w:tc>
        <w:tc>
          <w:tcPr>
            <w:tcW w:w="1257" w:type="dxa"/>
            <w:shd w:val="clear" w:color="auto" w:fill="A6A6A6" w:themeFill="background1" w:themeFillShade="A6"/>
          </w:tcPr>
          <w:p w:rsidR="00F942FA" w:rsidRPr="005732D8" w:rsidRDefault="00A4250A" w:rsidP="00200E32">
            <w:pPr>
              <w:jc w:val="center"/>
              <w:rPr>
                <w:rFonts w:ascii="Source Sans Pro" w:hAnsi="Source Sans Pro"/>
                <w:sz w:val="20"/>
                <w:szCs w:val="20"/>
              </w:rPr>
            </w:pPr>
            <w:r w:rsidRPr="005732D8">
              <w:rPr>
                <w:rFonts w:ascii="Source Sans Pro" w:hAnsi="Source Sans Pro"/>
                <w:sz w:val="20"/>
                <w:szCs w:val="20"/>
              </w:rPr>
              <w:t>31</w:t>
            </w:r>
          </w:p>
        </w:tc>
      </w:tr>
    </w:tbl>
    <w:p w:rsidR="00F942FA" w:rsidRPr="005732D8" w:rsidRDefault="00F942FA" w:rsidP="00F942FA">
      <w:pPr>
        <w:rPr>
          <w:rFonts w:ascii="Source Sans Pro" w:hAnsi="Source Sans Pro" w:cs="Arial"/>
          <w:b/>
        </w:rPr>
      </w:pPr>
    </w:p>
    <w:p w:rsidR="00A4250A" w:rsidRPr="005732D8" w:rsidRDefault="00F942FA" w:rsidP="00F942FA">
      <w:pPr>
        <w:rPr>
          <w:rFonts w:ascii="Source Sans Pro" w:hAnsi="Source Sans Pro" w:cs="Arial"/>
        </w:rPr>
      </w:pPr>
      <w:r w:rsidRPr="005732D8">
        <w:rPr>
          <w:rFonts w:ascii="Source Sans Pro" w:hAnsi="Source Sans Pro" w:cs="Arial"/>
          <w:b/>
        </w:rPr>
        <w:t>3.</w:t>
      </w:r>
      <w:r w:rsidRPr="005732D8">
        <w:rPr>
          <w:rFonts w:ascii="Source Sans Pro" w:hAnsi="Source Sans Pro" w:cs="Arial"/>
        </w:rPr>
        <w:t xml:space="preserve"> Derivado de que </w:t>
      </w:r>
      <w:r w:rsidRPr="005732D8">
        <w:rPr>
          <w:rFonts w:ascii="Source Sans Pro" w:hAnsi="Source Sans Pro" w:cs="Arial"/>
          <w:b/>
        </w:rPr>
        <w:t>SUBSISTE</w:t>
      </w:r>
      <w:r w:rsidRPr="005732D8">
        <w:rPr>
          <w:rFonts w:ascii="Source Sans Pro" w:hAnsi="Source Sans Pro" w:cs="Arial"/>
        </w:rPr>
        <w:t xml:space="preserve"> el </w:t>
      </w:r>
      <w:r w:rsidRPr="005732D8">
        <w:rPr>
          <w:rFonts w:ascii="Source Sans Pro" w:hAnsi="Source Sans Pro" w:cs="Arial"/>
          <w:b/>
        </w:rPr>
        <w:t xml:space="preserve">INCUMPLIMIENTO </w:t>
      </w:r>
      <w:r w:rsidR="00D01C6B" w:rsidRPr="005732D8">
        <w:rPr>
          <w:rFonts w:ascii="Source Sans Pro" w:hAnsi="Source Sans Pro" w:cs="Arial"/>
          <w:b/>
        </w:rPr>
        <w:t xml:space="preserve">TOTAL </w:t>
      </w:r>
      <w:r w:rsidRPr="005732D8">
        <w:rPr>
          <w:rFonts w:ascii="Source Sans Pro" w:hAnsi="Source Sans Pro" w:cs="Arial"/>
        </w:rPr>
        <w:t>de la publicación y actualización de</w:t>
      </w:r>
      <w:r w:rsidR="00D01C6B" w:rsidRPr="005732D8">
        <w:rPr>
          <w:rFonts w:ascii="Source Sans Pro" w:hAnsi="Source Sans Pro" w:cs="Arial"/>
        </w:rPr>
        <w:t xml:space="preserve"> seis fracciones</w:t>
      </w:r>
      <w:r w:rsidRPr="005732D8">
        <w:rPr>
          <w:rFonts w:ascii="Source Sans Pro" w:hAnsi="Source Sans Pro" w:cs="Arial"/>
        </w:rPr>
        <w:t xml:space="preserve"> </w:t>
      </w:r>
      <w:r w:rsidR="00D01C6B" w:rsidRPr="005732D8">
        <w:rPr>
          <w:rFonts w:ascii="Source Sans Pro" w:hAnsi="Source Sans Pro" w:cs="Arial"/>
        </w:rPr>
        <w:t xml:space="preserve">de </w:t>
      </w:r>
      <w:r w:rsidRPr="005732D8">
        <w:rPr>
          <w:rFonts w:ascii="Source Sans Pro" w:hAnsi="Source Sans Pro" w:cs="Arial"/>
        </w:rPr>
        <w:t>las obligaciones de transparencia comunes y específicas del Sujeto obligado del cuarto trimestre del año dos mil veintiuno en el Portal de Internet y en la Plataforma Nacional de Transparencia, como se acredita con las capturas de pantalla que se realizan.</w:t>
      </w:r>
    </w:p>
    <w:p w:rsidR="00C368BD" w:rsidRPr="005732D8" w:rsidRDefault="00C368BD" w:rsidP="00C368BD">
      <w:pPr>
        <w:rPr>
          <w:rFonts w:ascii="Source Sans Pro" w:hAnsi="Source Sans Pro" w:cs="Arial"/>
        </w:rPr>
      </w:pPr>
      <w:r w:rsidRPr="005732D8">
        <w:rPr>
          <w:rFonts w:ascii="Source Sans Pro" w:hAnsi="Source Sans Pro" w:cs="Arial"/>
        </w:rPr>
        <w:t xml:space="preserve">                                                                </w:t>
      </w:r>
    </w:p>
    <w:p w:rsidR="00F942FA" w:rsidRPr="005732D8" w:rsidRDefault="00F942FA" w:rsidP="00C368BD">
      <w:pPr>
        <w:jc w:val="center"/>
        <w:rPr>
          <w:rFonts w:ascii="Source Sans Pro" w:hAnsi="Source Sans Pro" w:cs="Arial"/>
          <w:b/>
        </w:rPr>
      </w:pPr>
      <w:r w:rsidRPr="005732D8">
        <w:rPr>
          <w:rFonts w:ascii="Source Sans Pro" w:hAnsi="Source Sans Pro" w:cs="Arial"/>
          <w:b/>
        </w:rPr>
        <w:t>PORTAL DE INTERNET</w:t>
      </w:r>
    </w:p>
    <w:p w:rsidR="00C368BD" w:rsidRPr="005732D8" w:rsidRDefault="00C368BD" w:rsidP="00C368BD">
      <w:pPr>
        <w:jc w:val="center"/>
        <w:rPr>
          <w:rFonts w:ascii="Source Sans Pro" w:hAnsi="Source Sans Pro" w:cs="Arial"/>
        </w:rPr>
      </w:pPr>
    </w:p>
    <w:p w:rsidR="00A4250A" w:rsidRPr="005732D8" w:rsidRDefault="00C368BD" w:rsidP="00F942FA">
      <w:pPr>
        <w:jc w:val="center"/>
        <w:rPr>
          <w:rFonts w:ascii="Source Sans Pro" w:hAnsi="Source Sans Pro" w:cs="Arial"/>
          <w:b/>
        </w:rPr>
      </w:pPr>
      <w:r w:rsidRPr="005732D8">
        <w:rPr>
          <w:rFonts w:ascii="Source Sans Pro" w:hAnsi="Source Sans Pro" w:cs="Arial"/>
          <w:b/>
          <w:noProof/>
          <w:lang w:eastAsia="es-MX"/>
        </w:rPr>
        <w:drawing>
          <wp:anchor distT="0" distB="0" distL="114300" distR="114300" simplePos="0" relativeHeight="251674112" behindDoc="1" locked="0" layoutInCell="1" allowOverlap="1">
            <wp:simplePos x="0" y="0"/>
            <wp:positionH relativeFrom="column">
              <wp:posOffset>-60960</wp:posOffset>
            </wp:positionH>
            <wp:positionV relativeFrom="paragraph">
              <wp:posOffset>34290</wp:posOffset>
            </wp:positionV>
            <wp:extent cx="5613400" cy="4352290"/>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4352290"/>
                    </a:xfrm>
                    <a:prstGeom prst="rect">
                      <a:avLst/>
                    </a:prstGeom>
                    <a:noFill/>
                    <a:ln>
                      <a:noFill/>
                    </a:ln>
                  </pic:spPr>
                </pic:pic>
              </a:graphicData>
            </a:graphic>
          </wp:anchor>
        </w:drawing>
      </w:r>
    </w:p>
    <w:p w:rsidR="00A4250A" w:rsidRPr="005732D8" w:rsidRDefault="00A4250A" w:rsidP="00F942FA">
      <w:pPr>
        <w:jc w:val="center"/>
        <w:rPr>
          <w:rFonts w:ascii="Source Sans Pro" w:hAnsi="Source Sans Pro" w:cs="Arial"/>
          <w:b/>
        </w:rPr>
      </w:pPr>
    </w:p>
    <w:p w:rsidR="00A4250A" w:rsidRPr="005732D8" w:rsidRDefault="00A4250A" w:rsidP="00F942FA">
      <w:pPr>
        <w:jc w:val="center"/>
        <w:rPr>
          <w:rFonts w:ascii="Source Sans Pro" w:hAnsi="Source Sans Pro" w:cs="Arial"/>
          <w:b/>
        </w:rPr>
      </w:pPr>
    </w:p>
    <w:p w:rsidR="00C368BD" w:rsidRPr="005732D8" w:rsidRDefault="00C368BD" w:rsidP="00F942FA">
      <w:pPr>
        <w:jc w:val="center"/>
        <w:rPr>
          <w:rFonts w:ascii="Source Sans Pro" w:hAnsi="Source Sans Pro" w:cs="Arial"/>
          <w:b/>
        </w:rPr>
      </w:pPr>
    </w:p>
    <w:p w:rsidR="00C368BD" w:rsidRPr="005732D8" w:rsidRDefault="00C368BD" w:rsidP="00F942FA">
      <w:pPr>
        <w:jc w:val="center"/>
        <w:rPr>
          <w:rFonts w:ascii="Source Sans Pro" w:hAnsi="Source Sans Pro" w:cs="Arial"/>
          <w:b/>
        </w:rPr>
      </w:pPr>
    </w:p>
    <w:p w:rsidR="00C368BD" w:rsidRPr="005732D8" w:rsidRDefault="00C368BD" w:rsidP="00F942FA">
      <w:pPr>
        <w:jc w:val="center"/>
        <w:rPr>
          <w:rFonts w:ascii="Source Sans Pro" w:hAnsi="Source Sans Pro" w:cs="Arial"/>
          <w:b/>
        </w:rPr>
      </w:pPr>
    </w:p>
    <w:p w:rsidR="00147007" w:rsidRPr="005732D8" w:rsidRDefault="00147007" w:rsidP="00F942FA">
      <w:pPr>
        <w:jc w:val="center"/>
        <w:rPr>
          <w:rFonts w:ascii="Source Sans Pro" w:hAnsi="Source Sans Pro" w:cs="Arial"/>
          <w:b/>
        </w:rPr>
      </w:pPr>
    </w:p>
    <w:p w:rsidR="00147007" w:rsidRPr="005732D8" w:rsidRDefault="00147007" w:rsidP="00F942FA">
      <w:pPr>
        <w:jc w:val="center"/>
        <w:rPr>
          <w:rFonts w:ascii="Source Sans Pro" w:hAnsi="Source Sans Pro" w:cs="Arial"/>
          <w:b/>
        </w:rPr>
      </w:pPr>
    </w:p>
    <w:p w:rsidR="00147007" w:rsidRPr="005732D8" w:rsidRDefault="00147007" w:rsidP="00F942FA">
      <w:pPr>
        <w:jc w:val="center"/>
        <w:rPr>
          <w:rFonts w:ascii="Source Sans Pro" w:hAnsi="Source Sans Pro" w:cs="Arial"/>
          <w:b/>
        </w:rPr>
      </w:pPr>
    </w:p>
    <w:p w:rsidR="00147007" w:rsidRPr="005732D8" w:rsidRDefault="00147007" w:rsidP="00F942FA">
      <w:pPr>
        <w:jc w:val="center"/>
        <w:rPr>
          <w:rFonts w:ascii="Source Sans Pro" w:hAnsi="Source Sans Pro" w:cs="Arial"/>
          <w:b/>
        </w:rPr>
      </w:pPr>
    </w:p>
    <w:p w:rsidR="00147007" w:rsidRPr="005732D8" w:rsidRDefault="00147007" w:rsidP="00F942FA">
      <w:pPr>
        <w:jc w:val="center"/>
        <w:rPr>
          <w:rFonts w:ascii="Source Sans Pro" w:hAnsi="Source Sans Pro" w:cs="Arial"/>
          <w:b/>
        </w:rPr>
      </w:pPr>
    </w:p>
    <w:p w:rsidR="00A4250A" w:rsidRPr="005732D8" w:rsidRDefault="00A4250A" w:rsidP="00F942FA">
      <w:pPr>
        <w:jc w:val="center"/>
        <w:rPr>
          <w:rFonts w:ascii="Source Sans Pro" w:hAnsi="Source Sans Pro" w:cs="Arial"/>
          <w:b/>
        </w:rPr>
      </w:pPr>
    </w:p>
    <w:p w:rsidR="00F942FA" w:rsidRPr="005732D8" w:rsidRDefault="00F942FA" w:rsidP="00F942FA">
      <w:pPr>
        <w:jc w:val="center"/>
        <w:rPr>
          <w:rFonts w:ascii="Source Sans Pro" w:hAnsi="Source Sans Pro" w:cs="Arial"/>
        </w:rPr>
      </w:pPr>
    </w:p>
    <w:p w:rsidR="00A4250A" w:rsidRPr="005732D8" w:rsidRDefault="00A4250A" w:rsidP="00F942FA">
      <w:pPr>
        <w:rPr>
          <w:rFonts w:ascii="Source Sans Pro" w:hAnsi="Source Sans Pro" w:cs="Arial"/>
        </w:rPr>
      </w:pPr>
    </w:p>
    <w:p w:rsidR="00F942FA" w:rsidRPr="005732D8" w:rsidRDefault="00F942FA" w:rsidP="00F942FA">
      <w:pPr>
        <w:pStyle w:val="Default"/>
        <w:jc w:val="both"/>
        <w:rPr>
          <w:rFonts w:ascii="Source Sans Pro" w:hAnsi="Source Sans Pro" w:cs="Times New Roman"/>
          <w:lang w:val="es-ES" w:eastAsia="es-ES"/>
        </w:rPr>
      </w:pPr>
    </w:p>
    <w:p w:rsidR="00F942FA" w:rsidRPr="005732D8" w:rsidRDefault="00F942FA" w:rsidP="00F942FA">
      <w:pPr>
        <w:pStyle w:val="Default"/>
        <w:jc w:val="both"/>
        <w:rPr>
          <w:rFonts w:ascii="Source Sans Pro" w:hAnsi="Source Sans Pro" w:cs="Times New Roman"/>
          <w:lang w:val="es-ES" w:eastAsia="es-ES"/>
        </w:rPr>
      </w:pPr>
    </w:p>
    <w:p w:rsidR="00F942FA" w:rsidRPr="005732D8" w:rsidRDefault="00F942FA"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1761F5" w:rsidP="00F942FA">
      <w:pPr>
        <w:pStyle w:val="Default"/>
        <w:jc w:val="both"/>
        <w:rPr>
          <w:rFonts w:ascii="Source Sans Pro" w:hAnsi="Source Sans Pro" w:cs="Times New Roman"/>
          <w:lang w:val="es-ES" w:eastAsia="es-ES"/>
        </w:rPr>
      </w:pPr>
      <w:r w:rsidRPr="005732D8">
        <w:rPr>
          <w:rFonts w:ascii="Source Sans Pro" w:hAnsi="Source Sans Pro" w:cs="Times New Roman"/>
          <w:noProof/>
        </w:rPr>
        <w:drawing>
          <wp:anchor distT="0" distB="0" distL="114300" distR="114300" simplePos="0" relativeHeight="251675136" behindDoc="1" locked="0" layoutInCell="1" allowOverlap="1">
            <wp:simplePos x="0" y="0"/>
            <wp:positionH relativeFrom="margin">
              <wp:align>right</wp:align>
            </wp:positionH>
            <wp:positionV relativeFrom="paragraph">
              <wp:posOffset>10795</wp:posOffset>
            </wp:positionV>
            <wp:extent cx="5613400" cy="4361815"/>
            <wp:effectExtent l="0" t="0" r="635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4361815"/>
                    </a:xfrm>
                    <a:prstGeom prst="rect">
                      <a:avLst/>
                    </a:prstGeom>
                    <a:noFill/>
                    <a:ln>
                      <a:noFill/>
                    </a:ln>
                  </pic:spPr>
                </pic:pic>
              </a:graphicData>
            </a:graphic>
          </wp:anchor>
        </w:drawing>
      </w: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1761F5" w:rsidRPr="005732D8" w:rsidRDefault="001761F5" w:rsidP="00F942FA">
      <w:pPr>
        <w:pStyle w:val="Default"/>
        <w:jc w:val="both"/>
        <w:rPr>
          <w:rFonts w:ascii="Source Sans Pro" w:hAnsi="Source Sans Pro" w:cs="Times New Roman"/>
          <w:lang w:val="es-ES" w:eastAsia="es-ES"/>
        </w:rPr>
      </w:pPr>
    </w:p>
    <w:p w:rsidR="001761F5" w:rsidRPr="005732D8" w:rsidRDefault="001761F5"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1761F5" w:rsidRPr="005732D8" w:rsidRDefault="001761F5" w:rsidP="001761F5">
      <w:pPr>
        <w:rPr>
          <w:rFonts w:ascii="Source Sans Pro" w:hAnsi="Source Sans Pro" w:cs="Arial"/>
        </w:rPr>
      </w:pPr>
    </w:p>
    <w:p w:rsidR="00C368BD" w:rsidRPr="005732D8" w:rsidRDefault="001761F5" w:rsidP="005732D8">
      <w:pPr>
        <w:jc w:val="center"/>
        <w:rPr>
          <w:rFonts w:ascii="Source Sans Pro" w:hAnsi="Source Sans Pro" w:cs="Arial"/>
          <w:b/>
        </w:rPr>
      </w:pPr>
      <w:r w:rsidRPr="005732D8">
        <w:rPr>
          <w:rFonts w:ascii="Source Sans Pro" w:hAnsi="Source Sans Pro" w:cs="Arial"/>
          <w:b/>
        </w:rPr>
        <w:t>PLATAFORMA NACIONAL DE TRASPARENCIA</w:t>
      </w:r>
    </w:p>
    <w:p w:rsidR="00C368BD" w:rsidRPr="005732D8" w:rsidRDefault="005732D8" w:rsidP="00F942FA">
      <w:pPr>
        <w:pStyle w:val="Default"/>
        <w:jc w:val="both"/>
        <w:rPr>
          <w:rFonts w:ascii="Source Sans Pro" w:hAnsi="Source Sans Pro" w:cs="Times New Roman"/>
          <w:lang w:val="es-ES" w:eastAsia="es-ES"/>
        </w:rPr>
      </w:pPr>
      <w:r w:rsidRPr="005732D8">
        <w:rPr>
          <w:rFonts w:ascii="Source Sans Pro" w:hAnsi="Source Sans Pro" w:cs="Times New Roman"/>
          <w:noProof/>
        </w:rPr>
        <w:drawing>
          <wp:anchor distT="0" distB="0" distL="114300" distR="114300" simplePos="0" relativeHeight="251676160" behindDoc="1" locked="0" layoutInCell="1" allowOverlap="1">
            <wp:simplePos x="0" y="0"/>
            <wp:positionH relativeFrom="margin">
              <wp:posOffset>-6985</wp:posOffset>
            </wp:positionH>
            <wp:positionV relativeFrom="paragraph">
              <wp:posOffset>47626</wp:posOffset>
            </wp:positionV>
            <wp:extent cx="5428581" cy="27241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4147" cy="27319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C368BD" w:rsidRPr="005732D8" w:rsidRDefault="00C368BD" w:rsidP="00F942FA">
      <w:pPr>
        <w:pStyle w:val="Default"/>
        <w:jc w:val="both"/>
        <w:rPr>
          <w:rFonts w:ascii="Source Sans Pro" w:hAnsi="Source Sans Pro" w:cs="Times New Roman"/>
          <w:lang w:val="es-ES" w:eastAsia="es-ES"/>
        </w:rPr>
      </w:pPr>
    </w:p>
    <w:p w:rsidR="001761F5" w:rsidRPr="005732D8" w:rsidRDefault="001761F5" w:rsidP="005732D8">
      <w:pPr>
        <w:pStyle w:val="Default"/>
        <w:tabs>
          <w:tab w:val="left" w:pos="2070"/>
        </w:tabs>
        <w:jc w:val="both"/>
        <w:rPr>
          <w:rFonts w:ascii="Source Sans Pro" w:hAnsi="Source Sans Pro" w:cs="Times New Roman"/>
          <w:lang w:val="es-ES" w:eastAsia="es-ES"/>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5732D8" w:rsidP="00F942FA">
      <w:pPr>
        <w:pStyle w:val="Default"/>
        <w:jc w:val="both"/>
        <w:rPr>
          <w:rFonts w:asciiTheme="minorHAnsi" w:eastAsiaTheme="minorHAnsi" w:hAnsiTheme="minorHAnsi" w:cstheme="minorBidi"/>
          <w:noProof/>
          <w:color w:val="auto"/>
        </w:rPr>
      </w:pPr>
      <w:r w:rsidRPr="005732D8">
        <w:rPr>
          <w:rFonts w:asciiTheme="minorHAnsi" w:eastAsiaTheme="minorHAnsi" w:hAnsiTheme="minorHAnsi" w:cstheme="minorBidi"/>
          <w:noProof/>
          <w:color w:val="auto"/>
        </w:rPr>
        <w:drawing>
          <wp:anchor distT="0" distB="0" distL="114300" distR="114300" simplePos="0" relativeHeight="251681280" behindDoc="1" locked="0" layoutInCell="1" allowOverlap="1">
            <wp:simplePos x="0" y="0"/>
            <wp:positionH relativeFrom="column">
              <wp:posOffset>195580</wp:posOffset>
            </wp:positionH>
            <wp:positionV relativeFrom="paragraph">
              <wp:posOffset>153035</wp:posOffset>
            </wp:positionV>
            <wp:extent cx="5613400" cy="4361180"/>
            <wp:effectExtent l="0" t="0" r="635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36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5732D8" w:rsidP="00F942FA">
      <w:pPr>
        <w:pStyle w:val="Default"/>
        <w:jc w:val="both"/>
        <w:rPr>
          <w:rFonts w:asciiTheme="minorHAnsi" w:eastAsiaTheme="minorHAnsi" w:hAnsiTheme="minorHAnsi" w:cstheme="minorBidi"/>
          <w:noProof/>
          <w:color w:val="auto"/>
        </w:rPr>
      </w:pPr>
      <w:r w:rsidRPr="005732D8">
        <w:rPr>
          <w:rFonts w:ascii="Source Sans Pro" w:hAnsi="Source Sans Pro" w:cs="Times New Roman"/>
          <w:noProof/>
        </w:rPr>
        <w:drawing>
          <wp:anchor distT="0" distB="0" distL="114300" distR="114300" simplePos="0" relativeHeight="251679232" behindDoc="1" locked="0" layoutInCell="1" allowOverlap="1">
            <wp:simplePos x="0" y="0"/>
            <wp:positionH relativeFrom="margin">
              <wp:posOffset>196215</wp:posOffset>
            </wp:positionH>
            <wp:positionV relativeFrom="paragraph">
              <wp:posOffset>33655</wp:posOffset>
            </wp:positionV>
            <wp:extent cx="5447815" cy="384810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781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5732D8" w:rsidP="005732D8">
      <w:pPr>
        <w:pStyle w:val="Default"/>
        <w:tabs>
          <w:tab w:val="left" w:pos="3690"/>
        </w:tabs>
        <w:jc w:val="both"/>
        <w:rPr>
          <w:rFonts w:asciiTheme="minorHAnsi" w:eastAsiaTheme="minorHAnsi" w:hAnsiTheme="minorHAnsi" w:cstheme="minorBidi"/>
          <w:noProof/>
          <w:color w:val="auto"/>
        </w:rPr>
      </w:pPr>
      <w:r w:rsidRPr="005732D8">
        <w:rPr>
          <w:rFonts w:asciiTheme="minorHAnsi" w:eastAsiaTheme="minorHAnsi" w:hAnsiTheme="minorHAnsi" w:cstheme="minorBidi"/>
          <w:noProof/>
          <w:color w:val="auto"/>
        </w:rPr>
        <w:tab/>
      </w: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5732D8" w:rsidP="00F942FA">
      <w:pPr>
        <w:pStyle w:val="Default"/>
        <w:jc w:val="both"/>
        <w:rPr>
          <w:rFonts w:asciiTheme="minorHAnsi" w:eastAsiaTheme="minorHAnsi" w:hAnsiTheme="minorHAnsi" w:cstheme="minorBidi"/>
          <w:noProof/>
          <w:color w:val="auto"/>
        </w:rPr>
      </w:pPr>
      <w:r w:rsidRPr="005732D8">
        <w:rPr>
          <w:rFonts w:asciiTheme="minorHAnsi" w:eastAsiaTheme="minorHAnsi" w:hAnsiTheme="minorHAnsi" w:cstheme="minorBidi"/>
          <w:noProof/>
          <w:color w:val="auto"/>
        </w:rPr>
        <w:drawing>
          <wp:anchor distT="0" distB="0" distL="114300" distR="114300" simplePos="0" relativeHeight="251680256" behindDoc="1" locked="0" layoutInCell="1" allowOverlap="1">
            <wp:simplePos x="0" y="0"/>
            <wp:positionH relativeFrom="column">
              <wp:posOffset>132080</wp:posOffset>
            </wp:positionH>
            <wp:positionV relativeFrom="paragraph">
              <wp:posOffset>41275</wp:posOffset>
            </wp:positionV>
            <wp:extent cx="5613400" cy="4357370"/>
            <wp:effectExtent l="0" t="0" r="635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435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Theme="minorHAnsi" w:eastAsiaTheme="minorHAnsi" w:hAnsiTheme="minorHAnsi" w:cstheme="minorBidi"/>
          <w:noProof/>
          <w:color w:val="auto"/>
        </w:rPr>
      </w:pPr>
    </w:p>
    <w:p w:rsidR="001761F5" w:rsidRPr="005732D8" w:rsidRDefault="001761F5" w:rsidP="00F942FA">
      <w:pPr>
        <w:pStyle w:val="Default"/>
        <w:jc w:val="both"/>
        <w:rPr>
          <w:rFonts w:ascii="Source Sans Pro" w:hAnsi="Source Sans Pro" w:cs="Times New Roman"/>
          <w:lang w:val="es-ES" w:eastAsia="es-ES"/>
        </w:rPr>
      </w:pPr>
    </w:p>
    <w:p w:rsidR="005732D8" w:rsidRPr="005732D8" w:rsidRDefault="005732D8" w:rsidP="00F942FA">
      <w:pPr>
        <w:pStyle w:val="Default"/>
        <w:jc w:val="both"/>
        <w:rPr>
          <w:rFonts w:ascii="Source Sans Pro" w:hAnsi="Source Sans Pro" w:cs="Times New Roman"/>
          <w:lang w:val="es-ES" w:eastAsia="es-ES"/>
        </w:rPr>
      </w:pPr>
    </w:p>
    <w:p w:rsidR="005732D8" w:rsidRPr="005732D8" w:rsidRDefault="005732D8" w:rsidP="00F942FA">
      <w:pPr>
        <w:pStyle w:val="Default"/>
        <w:jc w:val="both"/>
        <w:rPr>
          <w:rFonts w:ascii="Source Sans Pro" w:hAnsi="Source Sans Pro" w:cs="Times New Roman"/>
          <w:lang w:val="es-ES" w:eastAsia="es-ES"/>
        </w:rPr>
      </w:pPr>
    </w:p>
    <w:p w:rsidR="005732D8" w:rsidRPr="005732D8" w:rsidRDefault="005732D8" w:rsidP="00F942FA">
      <w:pPr>
        <w:pStyle w:val="Default"/>
        <w:jc w:val="both"/>
        <w:rPr>
          <w:rFonts w:ascii="Source Sans Pro" w:hAnsi="Source Sans Pro" w:cs="Times New Roman"/>
          <w:lang w:val="es-ES" w:eastAsia="es-ES"/>
        </w:rPr>
      </w:pPr>
    </w:p>
    <w:p w:rsidR="005732D8" w:rsidRPr="005732D8" w:rsidRDefault="005732D8" w:rsidP="00F942FA">
      <w:pPr>
        <w:pStyle w:val="Default"/>
        <w:jc w:val="both"/>
        <w:rPr>
          <w:rFonts w:ascii="Source Sans Pro" w:hAnsi="Source Sans Pro" w:cs="Times New Roman"/>
          <w:lang w:val="es-ES" w:eastAsia="es-ES"/>
        </w:rPr>
      </w:pPr>
    </w:p>
    <w:p w:rsidR="005732D8" w:rsidRPr="005732D8" w:rsidRDefault="005732D8" w:rsidP="00F942FA">
      <w:pPr>
        <w:pStyle w:val="Default"/>
        <w:jc w:val="both"/>
        <w:rPr>
          <w:rFonts w:ascii="Source Sans Pro" w:hAnsi="Source Sans Pro" w:cs="Times New Roman"/>
          <w:lang w:val="es-ES" w:eastAsia="es-ES"/>
        </w:rPr>
      </w:pPr>
    </w:p>
    <w:p w:rsidR="005732D8" w:rsidRPr="005732D8" w:rsidRDefault="005732D8" w:rsidP="00F942FA">
      <w:pPr>
        <w:pStyle w:val="Default"/>
        <w:jc w:val="both"/>
        <w:rPr>
          <w:rFonts w:ascii="Source Sans Pro" w:hAnsi="Source Sans Pro" w:cs="Times New Roman"/>
          <w:lang w:val="es-ES" w:eastAsia="es-ES"/>
        </w:rPr>
      </w:pPr>
    </w:p>
    <w:p w:rsidR="00F942FA" w:rsidRPr="005732D8" w:rsidRDefault="005732D8" w:rsidP="00F942FA">
      <w:pPr>
        <w:pStyle w:val="Default"/>
        <w:jc w:val="both"/>
        <w:rPr>
          <w:rFonts w:ascii="Source Sans Pro" w:hAnsi="Source Sans Pro" w:cs="Times New Roman"/>
          <w:lang w:val="es-ES" w:eastAsia="es-ES"/>
        </w:rPr>
      </w:pPr>
      <w:r>
        <w:rPr>
          <w:rFonts w:ascii="Source Sans Pro" w:hAnsi="Source Sans Pro" w:cs="Times New Roman"/>
          <w:lang w:val="es-ES" w:eastAsia="es-ES"/>
        </w:rPr>
        <w:t>Se concluye que, la</w:t>
      </w:r>
      <w:r w:rsidR="00F942FA" w:rsidRPr="005732D8">
        <w:rPr>
          <w:rFonts w:ascii="Source Sans Pro" w:hAnsi="Source Sans Pro" w:cs="Times New Roman"/>
          <w:lang w:val="es-ES" w:eastAsia="es-ES"/>
        </w:rPr>
        <w:t xml:space="preserve"> </w:t>
      </w:r>
      <w:r w:rsidR="00F942FA" w:rsidRPr="005732D8">
        <w:rPr>
          <w:rFonts w:ascii="Source Sans Pro" w:hAnsi="Source Sans Pro"/>
          <w:lang w:eastAsia="es-ES"/>
        </w:rPr>
        <w:t xml:space="preserve">Titular de </w:t>
      </w:r>
      <w:r w:rsidR="00F942FA" w:rsidRPr="005732D8">
        <w:rPr>
          <w:rFonts w:ascii="Source Sans Pro" w:hAnsi="Source Sans Pro"/>
        </w:rPr>
        <w:t xml:space="preserve">la Unidad de Transparencia </w:t>
      </w:r>
      <w:r w:rsidR="00F942FA" w:rsidRPr="005732D8">
        <w:rPr>
          <w:rFonts w:ascii="Source Sans Pro" w:hAnsi="Source Sans Pro" w:cs="Times New Roman"/>
          <w:lang w:val="es-ES" w:eastAsia="es-ES"/>
        </w:rPr>
        <w:t xml:space="preserve">del sujeto obligado incumplió con </w:t>
      </w:r>
      <w:r w:rsidR="00F942FA" w:rsidRPr="005732D8">
        <w:rPr>
          <w:rFonts w:ascii="Source Sans Pro" w:hAnsi="Source Sans Pro"/>
        </w:rPr>
        <w:t xml:space="preserve">la publicación y actualización de las obligaciones de transparencia comunes y específicas del </w:t>
      </w:r>
      <w:r w:rsidR="00C34766" w:rsidRPr="005732D8">
        <w:rPr>
          <w:rFonts w:ascii="Source Sans Pro" w:hAnsi="Source Sans Pro"/>
        </w:rPr>
        <w:t xml:space="preserve">cuarto trimestre </w:t>
      </w:r>
      <w:r w:rsidR="00F942FA" w:rsidRPr="005732D8">
        <w:rPr>
          <w:rFonts w:ascii="Source Sans Pro" w:hAnsi="Source Sans Pro"/>
        </w:rPr>
        <w:t xml:space="preserve">del año dos mil </w:t>
      </w:r>
      <w:r w:rsidR="00C34766" w:rsidRPr="005732D8">
        <w:rPr>
          <w:rFonts w:ascii="Source Sans Pro" w:hAnsi="Source Sans Pro"/>
        </w:rPr>
        <w:t>veintiuno</w:t>
      </w:r>
      <w:r w:rsidR="00F942FA" w:rsidRPr="005732D8">
        <w:rPr>
          <w:rFonts w:ascii="Source Sans Pro" w:hAnsi="Source Sans Pro"/>
        </w:rPr>
        <w:t xml:space="preserve"> en el Portal de Internet y en la Plataforma Nacional de Transparencia</w:t>
      </w:r>
      <w:r w:rsidR="00F942FA" w:rsidRPr="005732D8">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00F942FA" w:rsidRPr="005732D8">
        <w:rPr>
          <w:rFonts w:ascii="Source Sans Pro" w:hAnsi="Source Sans Pro" w:cs="Times New Roman"/>
          <w:u w:val="single"/>
          <w:lang w:val="es-ES" w:eastAsia="es-ES"/>
        </w:rPr>
        <w:t>32, último párraf</w:t>
      </w:r>
      <w:r w:rsidR="00F942FA" w:rsidRPr="005732D8">
        <w:rPr>
          <w:rFonts w:ascii="Source Sans Pro" w:hAnsi="Source Sans Pro" w:cs="Times New Roman"/>
          <w:lang w:val="es-ES" w:eastAsia="es-ES"/>
        </w:rPr>
        <w:t>o, 252 y 257 de la Ley citada, procede a fijar la sanción.</w:t>
      </w:r>
    </w:p>
    <w:p w:rsidR="00F942FA" w:rsidRPr="005732D8" w:rsidRDefault="00F942FA" w:rsidP="00F942FA">
      <w:pPr>
        <w:rPr>
          <w:rFonts w:ascii="Source Sans Pro" w:hAnsi="Source Sans Pro" w:cs="Arial"/>
        </w:rPr>
      </w:pPr>
    </w:p>
    <w:p w:rsidR="00F942FA" w:rsidRPr="005732D8" w:rsidRDefault="00F942FA" w:rsidP="00F942FA">
      <w:pPr>
        <w:pStyle w:val="Prrafodelista"/>
        <w:ind w:left="0"/>
        <w:rPr>
          <w:rFonts w:ascii="Source Sans Pro" w:hAnsi="Source Sans Pro"/>
        </w:rPr>
      </w:pPr>
      <w:r w:rsidRPr="005732D8">
        <w:rPr>
          <w:rFonts w:ascii="Source Sans Pro" w:eastAsia="Times New Roman" w:hAnsi="Source Sans Pro"/>
          <w:b/>
          <w:lang w:eastAsia="es-ES"/>
        </w:rPr>
        <w:t>4.</w:t>
      </w:r>
      <w:r w:rsidRPr="005732D8">
        <w:rPr>
          <w:rFonts w:ascii="Source Sans Pro" w:eastAsia="Times New Roman" w:hAnsi="Source Sans Pro"/>
          <w:lang w:eastAsia="es-ES"/>
        </w:rPr>
        <w:t xml:space="preserve"> Toda vez que este Pleno deberá imponer la sanción prevista en la citada ley, lo procedente es </w:t>
      </w:r>
      <w:r w:rsidRPr="005732D8">
        <w:rPr>
          <w:rFonts w:ascii="Source Sans Pro" w:eastAsia="Times New Roman" w:hAnsi="Source Sans Pro"/>
          <w:b/>
          <w:lang w:eastAsia="es-ES"/>
        </w:rPr>
        <w:t>AMONESTAR</w:t>
      </w:r>
      <w:r w:rsidRPr="005732D8">
        <w:rPr>
          <w:rFonts w:ascii="Source Sans Pro" w:eastAsia="Times New Roman" w:hAnsi="Source Sans Pro"/>
          <w:lang w:eastAsia="es-ES"/>
        </w:rPr>
        <w:t xml:space="preserve"> </w:t>
      </w:r>
      <w:r w:rsidRPr="005732D8">
        <w:rPr>
          <w:rFonts w:ascii="Source Sans Pro" w:eastAsia="Times New Roman" w:hAnsi="Source Sans Pro"/>
          <w:b/>
          <w:lang w:eastAsia="es-ES"/>
        </w:rPr>
        <w:t>PÚBLICAMENTE</w:t>
      </w:r>
      <w:r w:rsidRPr="005732D8">
        <w:rPr>
          <w:rFonts w:ascii="Source Sans Pro" w:eastAsia="Times New Roman" w:hAnsi="Source Sans Pro"/>
          <w:lang w:eastAsia="es-ES"/>
        </w:rPr>
        <w:t xml:space="preserve"> </w:t>
      </w:r>
      <w:r w:rsidR="005732D8" w:rsidRPr="005732D8">
        <w:rPr>
          <w:rFonts w:ascii="Source Sans Pro" w:eastAsia="Times New Roman" w:hAnsi="Source Sans Pro"/>
          <w:lang w:eastAsia="es-ES"/>
        </w:rPr>
        <w:t xml:space="preserve">a la C. Sandy </w:t>
      </w:r>
      <w:proofErr w:type="spellStart"/>
      <w:r w:rsidR="005732D8" w:rsidRPr="005732D8">
        <w:rPr>
          <w:rFonts w:ascii="Source Sans Pro" w:eastAsia="Times New Roman" w:hAnsi="Source Sans Pro"/>
          <w:lang w:eastAsia="es-ES"/>
        </w:rPr>
        <w:t>Soni</w:t>
      </w:r>
      <w:proofErr w:type="spellEnd"/>
      <w:r w:rsidR="005732D8" w:rsidRPr="005732D8">
        <w:rPr>
          <w:rFonts w:ascii="Source Sans Pro" w:eastAsia="Times New Roman" w:hAnsi="Source Sans Pro"/>
          <w:lang w:eastAsia="es-ES"/>
        </w:rPr>
        <w:t xml:space="preserve"> Ortiz,</w:t>
      </w:r>
      <w:r w:rsidRPr="005732D8">
        <w:rPr>
          <w:rFonts w:ascii="Source Sans Pro" w:eastAsia="Times New Roman" w:hAnsi="Source Sans Pro"/>
          <w:lang w:eastAsia="es-ES"/>
        </w:rPr>
        <w:t xml:space="preserve"> quien se </w:t>
      </w:r>
      <w:r w:rsidR="005732D8" w:rsidRPr="005732D8">
        <w:rPr>
          <w:rFonts w:ascii="Source Sans Pro" w:eastAsia="Times New Roman" w:hAnsi="Source Sans Pro"/>
          <w:lang w:eastAsia="es-ES"/>
        </w:rPr>
        <w:t>ostenta</w:t>
      </w:r>
      <w:r w:rsidRPr="005732D8">
        <w:rPr>
          <w:rFonts w:ascii="Source Sans Pro" w:eastAsia="Times New Roman" w:hAnsi="Source Sans Pro"/>
          <w:lang w:eastAsia="es-ES"/>
        </w:rPr>
        <w:t xml:space="preserve"> como </w:t>
      </w:r>
      <w:r w:rsidRPr="005732D8">
        <w:rPr>
          <w:rFonts w:ascii="Source Sans Pro" w:hAnsi="Source Sans Pro"/>
          <w:lang w:eastAsia="es-ES"/>
        </w:rPr>
        <w:t xml:space="preserve">Titular de </w:t>
      </w:r>
      <w:r w:rsidR="00C34766" w:rsidRPr="005732D8">
        <w:rPr>
          <w:rFonts w:ascii="Source Sans Pro" w:hAnsi="Source Sans Pro"/>
        </w:rPr>
        <w:t xml:space="preserve">la Unidad de Transparencia </w:t>
      </w:r>
      <w:r w:rsidR="007745D8" w:rsidRPr="005732D8">
        <w:rPr>
          <w:rFonts w:ascii="Source Sans Pro" w:hAnsi="Source Sans Pro"/>
        </w:rPr>
        <w:t xml:space="preserve">del Ayuntamiento de </w:t>
      </w:r>
      <w:r w:rsidR="00D01C6B" w:rsidRPr="005732D8">
        <w:rPr>
          <w:rFonts w:ascii="Source Sans Pro" w:hAnsi="Source Sans Pro"/>
        </w:rPr>
        <w:t>Zacualpan</w:t>
      </w:r>
      <w:r w:rsidR="007745D8" w:rsidRPr="005732D8">
        <w:rPr>
          <w:rFonts w:ascii="Source Sans Pro" w:hAnsi="Source Sans Pro"/>
        </w:rPr>
        <w:t xml:space="preserve">, </w:t>
      </w:r>
      <w:r w:rsidR="00C34766" w:rsidRPr="005732D8">
        <w:rPr>
          <w:rFonts w:ascii="Source Sans Pro" w:hAnsi="Source Sans Pro"/>
        </w:rPr>
        <w:t>Veracruz</w:t>
      </w:r>
      <w:r w:rsidRPr="005732D8">
        <w:rPr>
          <w:rFonts w:ascii="Source Sans Pro" w:eastAsia="Times New Roman" w:hAnsi="Source Sans Pro"/>
          <w:lang w:eastAsia="es-ES"/>
        </w:rPr>
        <w:t xml:space="preserve">, </w:t>
      </w:r>
      <w:r w:rsidRPr="005732D8">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5732D8" w:rsidRDefault="00F942FA" w:rsidP="00F942FA">
      <w:pPr>
        <w:pStyle w:val="Normalsentencia"/>
        <w:spacing w:before="0" w:after="0" w:line="240" w:lineRule="auto"/>
        <w:ind w:firstLine="567"/>
        <w:rPr>
          <w:rFonts w:ascii="Source Sans Pro" w:hAnsi="Source Sans Pro"/>
          <w:color w:val="000000"/>
          <w:sz w:val="24"/>
          <w:szCs w:val="24"/>
        </w:rPr>
      </w:pPr>
    </w:p>
    <w:p w:rsidR="00F942FA" w:rsidRPr="005732D8" w:rsidRDefault="00F942FA" w:rsidP="00F942FA">
      <w:pPr>
        <w:pStyle w:val="Normalsentencia"/>
        <w:spacing w:before="0" w:after="0" w:line="240" w:lineRule="auto"/>
        <w:ind w:left="709" w:right="707" w:firstLine="0"/>
        <w:rPr>
          <w:rFonts w:ascii="Source Sans Pro" w:hAnsi="Source Sans Pro"/>
          <w:i/>
          <w:sz w:val="18"/>
          <w:szCs w:val="18"/>
        </w:rPr>
      </w:pPr>
      <w:r w:rsidRPr="005732D8">
        <w:rPr>
          <w:rFonts w:ascii="Source Sans Pro" w:hAnsi="Source Sans Pro"/>
          <w:b/>
          <w:i/>
          <w:sz w:val="18"/>
          <w:szCs w:val="18"/>
        </w:rPr>
        <w:t>“PENA MÍNIMA QUE NO VIOLA GARANTÍAS.</w:t>
      </w:r>
      <w:r w:rsidRPr="005732D8">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5732D8" w:rsidRDefault="00F942FA" w:rsidP="00F942FA">
      <w:pPr>
        <w:pStyle w:val="Normalsentencia"/>
        <w:spacing w:before="0" w:after="0" w:line="240" w:lineRule="auto"/>
        <w:ind w:left="709" w:right="707" w:firstLine="0"/>
        <w:rPr>
          <w:rFonts w:ascii="Source Sans Pro" w:hAnsi="Source Sans Pro"/>
          <w:sz w:val="24"/>
          <w:szCs w:val="24"/>
        </w:rPr>
      </w:pPr>
    </w:p>
    <w:p w:rsidR="00F942FA" w:rsidRPr="005732D8" w:rsidRDefault="00F942FA" w:rsidP="00F942FA">
      <w:pPr>
        <w:pStyle w:val="Prrafodelista"/>
        <w:ind w:left="0"/>
        <w:rPr>
          <w:rFonts w:ascii="Source Sans Pro" w:hAnsi="Source Sans Pro" w:cs="Arial"/>
        </w:rPr>
      </w:pPr>
      <w:r w:rsidRPr="005732D8">
        <w:rPr>
          <w:rFonts w:ascii="Source Sans Pro" w:eastAsia="Times New Roman" w:hAnsi="Source Sans Pro"/>
          <w:lang w:eastAsia="es-ES"/>
        </w:rPr>
        <w:lastRenderedPageBreak/>
        <w:t xml:space="preserve">Lo anterior, por no </w:t>
      </w:r>
      <w:r w:rsidRPr="005732D8">
        <w:rPr>
          <w:rFonts w:ascii="Source Sans Pro" w:hAnsi="Source Sans Pro" w:cs="Arial"/>
        </w:rPr>
        <w:t xml:space="preserve">publicar y actualizar </w:t>
      </w:r>
      <w:r w:rsidR="0042202C" w:rsidRPr="005732D8">
        <w:rPr>
          <w:rFonts w:ascii="Source Sans Pro" w:hAnsi="Source Sans Pro" w:cs="Arial"/>
        </w:rPr>
        <w:t>seis fracciones de</w:t>
      </w:r>
      <w:r w:rsidRPr="005732D8">
        <w:rPr>
          <w:rFonts w:ascii="Source Sans Pro" w:hAnsi="Source Sans Pro" w:cs="Arial"/>
        </w:rPr>
        <w:t xml:space="preserve"> obligaciones de </w:t>
      </w:r>
      <w:r w:rsidR="0042202C" w:rsidRPr="005732D8">
        <w:rPr>
          <w:rFonts w:ascii="Source Sans Pro" w:hAnsi="Source Sans Pro" w:cs="Arial"/>
        </w:rPr>
        <w:t>transparencia comunes y específicas</w:t>
      </w:r>
      <w:r w:rsidRPr="005732D8">
        <w:rPr>
          <w:rFonts w:ascii="Source Sans Pro" w:hAnsi="Source Sans Pro" w:cs="Arial"/>
        </w:rPr>
        <w:t xml:space="preserve"> del </w:t>
      </w:r>
      <w:r w:rsidR="0042202C" w:rsidRPr="005732D8">
        <w:rPr>
          <w:rFonts w:ascii="Source Sans Pro" w:hAnsi="Source Sans Pro" w:cs="Arial"/>
        </w:rPr>
        <w:t xml:space="preserve">cuarto trimestre de dos mil </w:t>
      </w:r>
      <w:proofErr w:type="spellStart"/>
      <w:r w:rsidR="0042202C" w:rsidRPr="005732D8">
        <w:rPr>
          <w:rFonts w:ascii="Source Sans Pro" w:hAnsi="Source Sans Pro" w:cs="Arial"/>
        </w:rPr>
        <w:t>veinituno</w:t>
      </w:r>
      <w:proofErr w:type="spellEnd"/>
      <w:r w:rsidRPr="005732D8">
        <w:rPr>
          <w:rFonts w:ascii="Source Sans Pro" w:hAnsi="Source Sans Pro" w:cs="Arial"/>
        </w:rPr>
        <w:t xml:space="preserve"> en el Portal de Internet y en la Plataforma Nacional de Transparencia.</w:t>
      </w:r>
    </w:p>
    <w:p w:rsidR="00F942FA" w:rsidRPr="005732D8" w:rsidRDefault="00F942FA" w:rsidP="00F942FA">
      <w:pPr>
        <w:ind w:left="55" w:firstLine="484"/>
        <w:rPr>
          <w:rFonts w:ascii="Source Sans Pro" w:hAnsi="Source Sans Pro"/>
          <w:lang w:eastAsia="es-ES"/>
        </w:rPr>
      </w:pPr>
    </w:p>
    <w:p w:rsidR="00F942FA" w:rsidRPr="005732D8" w:rsidRDefault="00F942FA" w:rsidP="00F942FA">
      <w:pPr>
        <w:rPr>
          <w:rFonts w:ascii="Source Sans Pro" w:hAnsi="Source Sans Pro"/>
          <w:lang w:eastAsia="es-ES"/>
        </w:rPr>
      </w:pPr>
      <w:r w:rsidRPr="005732D8">
        <w:rPr>
          <w:rFonts w:ascii="Source Sans Pro" w:hAnsi="Source Sans Pro"/>
          <w:lang w:eastAsia="es-ES"/>
        </w:rPr>
        <w:t xml:space="preserve">Por lo expuesto y fundado se: </w:t>
      </w:r>
    </w:p>
    <w:p w:rsidR="00F942FA" w:rsidRPr="005732D8" w:rsidRDefault="00F942FA" w:rsidP="00F942FA">
      <w:pPr>
        <w:rPr>
          <w:rFonts w:ascii="Source Sans Pro" w:hAnsi="Source Sans Pro" w:cs="Arial"/>
        </w:rPr>
      </w:pPr>
    </w:p>
    <w:p w:rsidR="00F942FA" w:rsidRPr="005732D8" w:rsidRDefault="00F942FA" w:rsidP="00F942FA">
      <w:pPr>
        <w:jc w:val="center"/>
        <w:rPr>
          <w:rFonts w:ascii="Source Sans Pro" w:hAnsi="Source Sans Pro" w:cs="Arial"/>
          <w:b/>
        </w:rPr>
      </w:pPr>
      <w:r w:rsidRPr="005732D8">
        <w:rPr>
          <w:rFonts w:ascii="Source Sans Pro" w:hAnsi="Source Sans Pro" w:cs="Arial"/>
          <w:b/>
        </w:rPr>
        <w:t>R E S U E L V E</w:t>
      </w:r>
    </w:p>
    <w:p w:rsidR="00F942FA" w:rsidRPr="005732D8" w:rsidRDefault="00F942FA" w:rsidP="00F942FA">
      <w:pPr>
        <w:rPr>
          <w:rFonts w:ascii="Source Sans Pro" w:hAnsi="Source Sans Pro" w:cs="Arial"/>
          <w:b/>
        </w:rPr>
      </w:pPr>
    </w:p>
    <w:p w:rsidR="00F942FA" w:rsidRPr="005732D8" w:rsidRDefault="00F942FA" w:rsidP="00F942FA">
      <w:pPr>
        <w:rPr>
          <w:rFonts w:ascii="Source Sans Pro" w:hAnsi="Source Sans Pro" w:cs="Arial"/>
        </w:rPr>
      </w:pPr>
      <w:r w:rsidRPr="005732D8">
        <w:rPr>
          <w:rFonts w:ascii="Source Sans Pro" w:hAnsi="Source Sans Pro" w:cs="Arial"/>
          <w:b/>
        </w:rPr>
        <w:t>PRIMERO.</w:t>
      </w:r>
      <w:r w:rsidRPr="005732D8">
        <w:rPr>
          <w:rFonts w:ascii="Source Sans Pro" w:hAnsi="Source Sans Pro" w:cs="Arial"/>
        </w:rPr>
        <w:t xml:space="preserve"> El Sujeto obligado </w:t>
      </w:r>
      <w:r w:rsidRPr="005732D8">
        <w:rPr>
          <w:rFonts w:ascii="Source Sans Pro" w:hAnsi="Source Sans Pro" w:cs="Arial"/>
          <w:b/>
        </w:rPr>
        <w:t>PERSISTE</w:t>
      </w:r>
      <w:r w:rsidRPr="005732D8">
        <w:rPr>
          <w:rFonts w:ascii="Source Sans Pro" w:hAnsi="Source Sans Pro" w:cs="Arial"/>
        </w:rPr>
        <w:t xml:space="preserve"> con el </w:t>
      </w:r>
      <w:r w:rsidRPr="005732D8">
        <w:rPr>
          <w:rFonts w:ascii="Source Sans Pro" w:hAnsi="Source Sans Pro" w:cs="Arial"/>
          <w:b/>
        </w:rPr>
        <w:t xml:space="preserve">INCUMPLIMIENTO </w:t>
      </w:r>
      <w:r w:rsidR="00BF4458" w:rsidRPr="005732D8">
        <w:rPr>
          <w:rFonts w:ascii="Source Sans Pro" w:hAnsi="Source Sans Pro" w:cs="Arial"/>
          <w:b/>
        </w:rPr>
        <w:t>TOTAL</w:t>
      </w:r>
      <w:r w:rsidRPr="005732D8">
        <w:rPr>
          <w:rFonts w:ascii="Source Sans Pro" w:hAnsi="Source Sans Pro" w:cs="Arial"/>
        </w:rPr>
        <w:t xml:space="preserve"> con la publicación y actualización de la información concerniente al </w:t>
      </w:r>
      <w:r w:rsidRPr="005732D8">
        <w:rPr>
          <w:rFonts w:ascii="Source Sans Pro" w:hAnsi="Source Sans Pro" w:cs="Arial"/>
          <w:b/>
        </w:rPr>
        <w:t xml:space="preserve">cuarto trimestre de dos mil </w:t>
      </w:r>
      <w:r w:rsidR="00C34766" w:rsidRPr="005732D8">
        <w:rPr>
          <w:rFonts w:ascii="Source Sans Pro" w:hAnsi="Source Sans Pro" w:cs="Arial"/>
          <w:b/>
        </w:rPr>
        <w:t>veintiuno</w:t>
      </w:r>
      <w:r w:rsidR="00BF4458" w:rsidRPr="005732D8">
        <w:rPr>
          <w:rFonts w:ascii="Source Sans Pro" w:hAnsi="Source Sans Pro" w:cs="Arial"/>
        </w:rPr>
        <w:t xml:space="preserve"> sobre seis fracciones de</w:t>
      </w:r>
      <w:r w:rsidRPr="005732D8">
        <w:rPr>
          <w:rFonts w:ascii="Source Sans Pro" w:hAnsi="Source Sans Pro" w:cs="Arial"/>
        </w:rPr>
        <w:t xml:space="preserve">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5732D8">
        <w:rPr>
          <w:rFonts w:ascii="Source Sans Pro" w:hAnsi="Source Sans Pro" w:cs="Arial"/>
          <w:b/>
        </w:rPr>
        <w:t>IVAI-OFICIO/DCVC/</w:t>
      </w:r>
      <w:r w:rsidR="006A4E33" w:rsidRPr="005732D8">
        <w:rPr>
          <w:rFonts w:ascii="Source Sans Pro" w:hAnsi="Source Sans Pro" w:cs="Arial"/>
          <w:b/>
        </w:rPr>
        <w:t>20</w:t>
      </w:r>
      <w:r w:rsidR="00D01C6B" w:rsidRPr="005732D8">
        <w:rPr>
          <w:rFonts w:ascii="Source Sans Pro" w:hAnsi="Source Sans Pro" w:cs="Arial"/>
          <w:b/>
        </w:rPr>
        <w:t>3</w:t>
      </w:r>
      <w:r w:rsidR="00147007" w:rsidRPr="005732D8">
        <w:rPr>
          <w:rFonts w:ascii="Source Sans Pro" w:hAnsi="Source Sans Pro" w:cs="Arial"/>
          <w:b/>
        </w:rPr>
        <w:t>/05/04/2022</w:t>
      </w:r>
      <w:r w:rsidR="00147007" w:rsidRPr="005732D8">
        <w:rPr>
          <w:rFonts w:ascii="Source Sans Pro" w:hAnsi="Source Sans Pro" w:cs="Arial"/>
        </w:rPr>
        <w:t xml:space="preserve"> </w:t>
      </w:r>
      <w:r w:rsidRPr="005732D8">
        <w:rPr>
          <w:rFonts w:ascii="Source Sans Pro" w:hAnsi="Source Sans Pro" w:cs="Arial"/>
        </w:rPr>
        <w:t xml:space="preserve">y </w:t>
      </w:r>
      <w:r w:rsidR="00A102F4" w:rsidRPr="005732D8">
        <w:rPr>
          <w:rFonts w:ascii="Source Sans Pro" w:hAnsi="Source Sans Pro" w:cs="Arial"/>
          <w:b/>
        </w:rPr>
        <w:t>IVAI/OFICIO/DCVC/41</w:t>
      </w:r>
      <w:r w:rsidR="00D01C6B" w:rsidRPr="005732D8">
        <w:rPr>
          <w:rFonts w:ascii="Source Sans Pro" w:hAnsi="Source Sans Pro" w:cs="Arial"/>
          <w:b/>
        </w:rPr>
        <w:t>6</w:t>
      </w:r>
      <w:r w:rsidR="00147007" w:rsidRPr="005732D8">
        <w:rPr>
          <w:rFonts w:ascii="Source Sans Pro" w:hAnsi="Source Sans Pro" w:cs="Arial"/>
          <w:b/>
        </w:rPr>
        <w:t>/08/07/2022</w:t>
      </w:r>
      <w:r w:rsidR="00147007" w:rsidRPr="005732D8">
        <w:rPr>
          <w:rFonts w:ascii="Source Sans Pro" w:hAnsi="Source Sans Pro" w:cs="Arial"/>
        </w:rPr>
        <w:t xml:space="preserve">  </w:t>
      </w:r>
      <w:r w:rsidRPr="005732D8">
        <w:rPr>
          <w:rFonts w:ascii="Source Sans Pro" w:hAnsi="Source Sans Pro" w:cs="Arial"/>
        </w:rPr>
        <w:t>los cuales, se tienen por reproducidos por economía procesal en la parte que interesa.</w:t>
      </w:r>
    </w:p>
    <w:p w:rsidR="00F942FA" w:rsidRPr="005732D8" w:rsidRDefault="00F942FA" w:rsidP="00F942FA">
      <w:pPr>
        <w:rPr>
          <w:rFonts w:ascii="Source Sans Pro" w:hAnsi="Source Sans Pro" w:cs="Arial"/>
        </w:rPr>
      </w:pPr>
    </w:p>
    <w:p w:rsidR="00F942FA" w:rsidRPr="005732D8" w:rsidRDefault="00F942FA" w:rsidP="00F942FA">
      <w:pPr>
        <w:rPr>
          <w:rFonts w:ascii="Source Sans Pro" w:hAnsi="Source Sans Pro" w:cs="Arial"/>
        </w:rPr>
      </w:pPr>
      <w:r w:rsidRPr="005732D8">
        <w:rPr>
          <w:rFonts w:ascii="Source Sans Pro" w:hAnsi="Source Sans Pro" w:cs="Arial"/>
          <w:b/>
        </w:rPr>
        <w:t>SEGUNDO</w:t>
      </w:r>
      <w:r w:rsidRPr="005732D8">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5732D8">
        <w:rPr>
          <w:rFonts w:ascii="Source Sans Pro" w:eastAsia="Times New Roman" w:hAnsi="Source Sans Pro"/>
          <w:b/>
          <w:lang w:eastAsia="es-ES"/>
        </w:rPr>
        <w:t>AMONESTA</w:t>
      </w:r>
      <w:r w:rsidRPr="005732D8">
        <w:rPr>
          <w:rFonts w:ascii="Source Sans Pro" w:eastAsia="Times New Roman" w:hAnsi="Source Sans Pro"/>
          <w:lang w:eastAsia="es-ES"/>
        </w:rPr>
        <w:t xml:space="preserve"> </w:t>
      </w:r>
      <w:r w:rsidRPr="005732D8">
        <w:rPr>
          <w:rFonts w:ascii="Source Sans Pro" w:eastAsia="Times New Roman" w:hAnsi="Source Sans Pro"/>
          <w:b/>
          <w:lang w:eastAsia="es-ES"/>
        </w:rPr>
        <w:t>PÚBLICAMENTE</w:t>
      </w:r>
      <w:r w:rsidR="005732D8" w:rsidRPr="005732D8">
        <w:rPr>
          <w:rFonts w:ascii="Source Sans Pro" w:eastAsia="Times New Roman" w:hAnsi="Source Sans Pro"/>
          <w:lang w:eastAsia="es-ES"/>
        </w:rPr>
        <w:t xml:space="preserve"> a la C. </w:t>
      </w:r>
      <w:r w:rsidRPr="005732D8">
        <w:rPr>
          <w:rFonts w:ascii="Source Sans Pro" w:eastAsia="Times New Roman" w:hAnsi="Source Sans Pro"/>
          <w:lang w:eastAsia="es-ES"/>
        </w:rPr>
        <w:t xml:space="preserve"> </w:t>
      </w:r>
      <w:r w:rsidR="005732D8" w:rsidRPr="005732D8">
        <w:rPr>
          <w:rFonts w:ascii="Source Sans Pro" w:eastAsia="Times New Roman" w:hAnsi="Source Sans Pro"/>
          <w:b/>
          <w:lang w:eastAsia="es-ES"/>
        </w:rPr>
        <w:t xml:space="preserve">Sandy </w:t>
      </w:r>
      <w:proofErr w:type="spellStart"/>
      <w:r w:rsidR="005732D8" w:rsidRPr="005732D8">
        <w:rPr>
          <w:rFonts w:ascii="Source Sans Pro" w:eastAsia="Times New Roman" w:hAnsi="Source Sans Pro"/>
          <w:b/>
          <w:lang w:eastAsia="es-ES"/>
        </w:rPr>
        <w:t>Soni</w:t>
      </w:r>
      <w:proofErr w:type="spellEnd"/>
      <w:r w:rsidR="005732D8" w:rsidRPr="005732D8">
        <w:rPr>
          <w:rFonts w:ascii="Source Sans Pro" w:eastAsia="Times New Roman" w:hAnsi="Source Sans Pro"/>
          <w:b/>
          <w:lang w:eastAsia="es-ES"/>
        </w:rPr>
        <w:t xml:space="preserve"> Ortiz</w:t>
      </w:r>
      <w:r w:rsidRPr="005732D8">
        <w:rPr>
          <w:rFonts w:ascii="Source Sans Pro" w:eastAsia="Times New Roman" w:hAnsi="Source Sans Pro"/>
          <w:lang w:eastAsia="es-ES"/>
        </w:rPr>
        <w:t xml:space="preserve">, quien se </w:t>
      </w:r>
      <w:r w:rsidR="005732D8" w:rsidRPr="005732D8">
        <w:rPr>
          <w:rFonts w:ascii="Source Sans Pro" w:eastAsia="Times New Roman" w:hAnsi="Source Sans Pro"/>
          <w:lang w:eastAsia="es-ES"/>
        </w:rPr>
        <w:t>ostenta</w:t>
      </w:r>
      <w:r w:rsidRPr="005732D8">
        <w:rPr>
          <w:rFonts w:ascii="Source Sans Pro" w:eastAsia="Times New Roman" w:hAnsi="Source Sans Pro"/>
          <w:lang w:eastAsia="es-ES"/>
        </w:rPr>
        <w:t xml:space="preserve"> como</w:t>
      </w:r>
      <w:r w:rsidRPr="005732D8">
        <w:rPr>
          <w:rFonts w:ascii="Source Sans Pro" w:hAnsi="Source Sans Pro"/>
          <w:lang w:eastAsia="es-ES"/>
        </w:rPr>
        <w:t xml:space="preserve"> Titular de </w:t>
      </w:r>
      <w:r w:rsidRPr="005732D8">
        <w:rPr>
          <w:rFonts w:ascii="Source Sans Pro" w:hAnsi="Source Sans Pro"/>
        </w:rPr>
        <w:t xml:space="preserve">la Unidad de Transparencia </w:t>
      </w:r>
      <w:r w:rsidR="005732D8" w:rsidRPr="005732D8">
        <w:rPr>
          <w:rFonts w:ascii="Source Sans Pro" w:hAnsi="Source Sans Pro"/>
        </w:rPr>
        <w:t>del</w:t>
      </w:r>
      <w:r w:rsidR="00147007" w:rsidRPr="005732D8">
        <w:rPr>
          <w:rFonts w:ascii="Source Sans Pro" w:hAnsi="Source Sans Pro"/>
        </w:rPr>
        <w:t xml:space="preserve"> Ayuntamiento de </w:t>
      </w:r>
      <w:r w:rsidR="00D01C6B" w:rsidRPr="005732D8">
        <w:rPr>
          <w:rFonts w:ascii="Source Sans Pro" w:hAnsi="Source Sans Pro"/>
        </w:rPr>
        <w:t>Zacualpan</w:t>
      </w:r>
      <w:r w:rsidR="00147007" w:rsidRPr="005732D8">
        <w:rPr>
          <w:rFonts w:ascii="Source Sans Pro" w:hAnsi="Source Sans Pro"/>
        </w:rPr>
        <w:t>, Veracruz.</w:t>
      </w:r>
    </w:p>
    <w:p w:rsidR="00F942FA" w:rsidRPr="005732D8" w:rsidRDefault="00F942FA" w:rsidP="00F942FA">
      <w:pPr>
        <w:autoSpaceDE w:val="0"/>
        <w:autoSpaceDN w:val="0"/>
        <w:adjustRightInd w:val="0"/>
        <w:ind w:right="-142"/>
        <w:rPr>
          <w:rFonts w:ascii="Source Sans Pro" w:hAnsi="Source Sans Pro"/>
          <w:b/>
        </w:rPr>
      </w:pPr>
    </w:p>
    <w:p w:rsidR="00F942FA" w:rsidRPr="005732D8" w:rsidRDefault="00F942FA" w:rsidP="00C34766">
      <w:pPr>
        <w:rPr>
          <w:rFonts w:ascii="Source Sans Pro" w:hAnsi="Source Sans Pro" w:cs="Arial"/>
        </w:rPr>
      </w:pPr>
      <w:r w:rsidRPr="005732D8">
        <w:rPr>
          <w:rFonts w:ascii="Source Sans Pro" w:hAnsi="Source Sans Pro"/>
          <w:b/>
        </w:rPr>
        <w:t>Notifíquese</w:t>
      </w:r>
      <w:r w:rsidRPr="005732D8">
        <w:rPr>
          <w:rFonts w:ascii="Source Sans Pro" w:hAnsi="Source Sans Pro"/>
        </w:rPr>
        <w:t xml:space="preserve"> </w:t>
      </w:r>
      <w:r w:rsidR="005732D8">
        <w:rPr>
          <w:rFonts w:ascii="Source Sans Pro" w:eastAsia="Times New Roman" w:hAnsi="Source Sans Pro"/>
          <w:iCs/>
          <w:lang w:eastAsia="es-ES"/>
        </w:rPr>
        <w:t>el presente acuerdo a la</w:t>
      </w:r>
      <w:r w:rsidRPr="005732D8">
        <w:rPr>
          <w:rFonts w:ascii="Source Sans Pro" w:eastAsia="Times New Roman" w:hAnsi="Source Sans Pro"/>
          <w:iCs/>
          <w:lang w:eastAsia="es-ES"/>
        </w:rPr>
        <w:t xml:space="preserve"> </w:t>
      </w:r>
      <w:r w:rsidRPr="005732D8">
        <w:rPr>
          <w:rFonts w:ascii="Source Sans Pro" w:hAnsi="Source Sans Pro"/>
          <w:lang w:eastAsia="es-ES"/>
        </w:rPr>
        <w:t xml:space="preserve">Titular de </w:t>
      </w:r>
      <w:r w:rsidRPr="005732D8">
        <w:rPr>
          <w:rFonts w:ascii="Source Sans Pro" w:hAnsi="Source Sans Pro"/>
        </w:rPr>
        <w:t xml:space="preserve">la Unidad de Transparencia </w:t>
      </w:r>
      <w:r w:rsidR="00147007" w:rsidRPr="005732D8">
        <w:rPr>
          <w:rFonts w:ascii="Source Sans Pro" w:hAnsi="Source Sans Pro"/>
        </w:rPr>
        <w:t>del Ayuntamiento de</w:t>
      </w:r>
      <w:r w:rsidR="006A4E33" w:rsidRPr="005732D8">
        <w:rPr>
          <w:rFonts w:ascii="Source Sans Pro" w:hAnsi="Source Sans Pro"/>
        </w:rPr>
        <w:t xml:space="preserve"> </w:t>
      </w:r>
      <w:r w:rsidR="00D01C6B" w:rsidRPr="005732D8">
        <w:rPr>
          <w:rFonts w:ascii="Source Sans Pro" w:hAnsi="Source Sans Pro"/>
        </w:rPr>
        <w:t>Zacualpan</w:t>
      </w:r>
      <w:r w:rsidR="00147007" w:rsidRPr="005732D8">
        <w:rPr>
          <w:rFonts w:ascii="Source Sans Pro" w:hAnsi="Source Sans Pro"/>
        </w:rPr>
        <w:t>, Veracruz</w:t>
      </w:r>
      <w:r w:rsidRPr="005732D8">
        <w:rPr>
          <w:rFonts w:ascii="Source Sans Pro" w:hAnsi="Source Sans Pro"/>
        </w:rPr>
        <w:t>, en términos de ley.</w:t>
      </w:r>
    </w:p>
    <w:p w:rsidR="00F942FA" w:rsidRPr="005732D8" w:rsidRDefault="00F942FA" w:rsidP="00F942FA">
      <w:pPr>
        <w:autoSpaceDE w:val="0"/>
        <w:autoSpaceDN w:val="0"/>
        <w:adjustRightInd w:val="0"/>
        <w:ind w:right="-142"/>
        <w:rPr>
          <w:rFonts w:ascii="Source Sans Pro" w:hAnsi="Source Sans Pro"/>
        </w:rPr>
      </w:pPr>
    </w:p>
    <w:p w:rsidR="00F942FA" w:rsidRPr="005732D8" w:rsidRDefault="00F942FA" w:rsidP="00F942FA">
      <w:pPr>
        <w:autoSpaceDE w:val="0"/>
        <w:autoSpaceDN w:val="0"/>
        <w:adjustRightInd w:val="0"/>
        <w:ind w:right="-142"/>
        <w:rPr>
          <w:rFonts w:ascii="Source Sans Pro" w:eastAsia="Times New Roman" w:hAnsi="Source Sans Pro"/>
          <w:lang w:eastAsia="es-ES"/>
        </w:rPr>
      </w:pPr>
      <w:r w:rsidRPr="005732D8">
        <w:rPr>
          <w:rFonts w:ascii="Source Sans Pro" w:eastAsia="Times New Roman" w:hAnsi="Source Sans Pro"/>
          <w:lang w:eastAsia="es-ES"/>
        </w:rPr>
        <w:t xml:space="preserve">Así lo resolvieron por </w:t>
      </w:r>
      <w:r w:rsidRPr="005732D8">
        <w:rPr>
          <w:rFonts w:ascii="Source Sans Pro" w:eastAsia="Times New Roman" w:hAnsi="Source Sans Pro"/>
          <w:b/>
          <w:lang w:eastAsia="es-ES"/>
        </w:rPr>
        <w:t>UNANIMIDAD</w:t>
      </w:r>
      <w:r w:rsidRPr="005732D8">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F942FA" w:rsidRPr="005732D8" w:rsidRDefault="00F942FA" w:rsidP="005732D8">
            <w:pPr>
              <w:rPr>
                <w:rFonts w:ascii="Source Sans Pro" w:hAnsi="Source Sans Pro"/>
              </w:rPr>
            </w:pPr>
          </w:p>
          <w:tbl>
            <w:tblPr>
              <w:tblW w:w="8444" w:type="dxa"/>
              <w:tblLook w:val="04A0" w:firstRow="1" w:lastRow="0" w:firstColumn="1" w:lastColumn="0" w:noHBand="0" w:noVBand="1"/>
            </w:tblPr>
            <w:tblGrid>
              <w:gridCol w:w="4221"/>
              <w:gridCol w:w="4223"/>
            </w:tblGrid>
            <w:tr w:rsidR="00F942FA" w:rsidRPr="005732D8" w:rsidTr="00200E32">
              <w:trPr>
                <w:trHeight w:val="1280"/>
              </w:trPr>
              <w:tc>
                <w:tcPr>
                  <w:tcW w:w="8444" w:type="dxa"/>
                  <w:gridSpan w:val="2"/>
                  <w:shd w:val="clear" w:color="auto" w:fill="auto"/>
                </w:tcPr>
                <w:p w:rsidR="00F942FA" w:rsidRPr="005732D8" w:rsidRDefault="00F942FA" w:rsidP="00200E32">
                  <w:pPr>
                    <w:jc w:val="center"/>
                    <w:rPr>
                      <w:rFonts w:ascii="Source Sans Pro" w:hAnsi="Source Sans Pro"/>
                      <w:b/>
                    </w:rPr>
                  </w:pPr>
                  <w:proofErr w:type="spellStart"/>
                  <w:r w:rsidRPr="005732D8">
                    <w:rPr>
                      <w:rFonts w:ascii="Source Sans Pro" w:hAnsi="Source Sans Pro"/>
                      <w:b/>
                    </w:rPr>
                    <w:t>Naldy</w:t>
                  </w:r>
                  <w:proofErr w:type="spellEnd"/>
                  <w:r w:rsidRPr="005732D8">
                    <w:rPr>
                      <w:rFonts w:ascii="Source Sans Pro" w:hAnsi="Source Sans Pro"/>
                      <w:b/>
                    </w:rPr>
                    <w:t xml:space="preserve"> Patricia Rodríguez </w:t>
                  </w:r>
                  <w:proofErr w:type="spellStart"/>
                  <w:r w:rsidRPr="005732D8">
                    <w:rPr>
                      <w:rFonts w:ascii="Source Sans Pro" w:hAnsi="Source Sans Pro"/>
                      <w:b/>
                    </w:rPr>
                    <w:t>Lagunes</w:t>
                  </w:r>
                  <w:proofErr w:type="spellEnd"/>
                </w:p>
                <w:p w:rsidR="00F942FA" w:rsidRPr="005732D8" w:rsidRDefault="00F942FA" w:rsidP="005732D8">
                  <w:pPr>
                    <w:jc w:val="center"/>
                    <w:rPr>
                      <w:rFonts w:ascii="Source Sans Pro" w:hAnsi="Source Sans Pro"/>
                      <w:b/>
                    </w:rPr>
                  </w:pPr>
                  <w:r w:rsidRPr="005732D8">
                    <w:rPr>
                      <w:rFonts w:ascii="Source Sans Pro" w:hAnsi="Source Sans Pro"/>
                      <w:b/>
                    </w:rPr>
                    <w:t>Comisionada Presidenta</w:t>
                  </w:r>
                </w:p>
                <w:p w:rsidR="00F942FA" w:rsidRPr="005732D8" w:rsidRDefault="00F942FA" w:rsidP="00200E32">
                  <w:pPr>
                    <w:rPr>
                      <w:rFonts w:ascii="Source Sans Pro" w:hAnsi="Source Sans Pro"/>
                    </w:rPr>
                  </w:pPr>
                </w:p>
                <w:p w:rsidR="00F942FA" w:rsidRPr="005732D8" w:rsidRDefault="00F942FA" w:rsidP="00200E32">
                  <w:pPr>
                    <w:rPr>
                      <w:rFonts w:ascii="Source Sans Pro" w:hAnsi="Source Sans Pro"/>
                    </w:rPr>
                  </w:pPr>
                </w:p>
              </w:tc>
            </w:tr>
            <w:tr w:rsidR="00F942FA" w:rsidRPr="005732D8" w:rsidTr="00200E32">
              <w:trPr>
                <w:trHeight w:val="1280"/>
              </w:trPr>
              <w:tc>
                <w:tcPr>
                  <w:tcW w:w="4221" w:type="dxa"/>
                  <w:shd w:val="clear" w:color="auto" w:fill="auto"/>
                </w:tcPr>
                <w:p w:rsidR="00F942FA" w:rsidRPr="005732D8" w:rsidRDefault="00F942FA" w:rsidP="00200E32">
                  <w:pPr>
                    <w:autoSpaceDE w:val="0"/>
                    <w:adjustRightInd w:val="0"/>
                    <w:ind w:left="-73" w:firstLine="505"/>
                    <w:jc w:val="center"/>
                    <w:rPr>
                      <w:rFonts w:ascii="Source Sans Pro" w:hAnsi="Source Sans Pro"/>
                      <w:b/>
                      <w:lang w:eastAsia="es-ES"/>
                    </w:rPr>
                  </w:pPr>
                  <w:r w:rsidRPr="005732D8">
                    <w:rPr>
                      <w:rFonts w:ascii="Source Sans Pro" w:hAnsi="Source Sans Pro"/>
                      <w:b/>
                      <w:lang w:eastAsia="es-ES"/>
                    </w:rPr>
                    <w:t>David Agustín Jiménez Rojas</w:t>
                  </w:r>
                </w:p>
                <w:p w:rsidR="00F942FA" w:rsidRPr="005732D8" w:rsidRDefault="00F942FA" w:rsidP="005732D8">
                  <w:pPr>
                    <w:autoSpaceDE w:val="0"/>
                    <w:adjustRightInd w:val="0"/>
                    <w:ind w:left="-73" w:firstLine="505"/>
                    <w:jc w:val="center"/>
                    <w:rPr>
                      <w:rFonts w:ascii="Source Sans Pro" w:hAnsi="Source Sans Pro"/>
                      <w:b/>
                      <w:lang w:eastAsia="es-ES"/>
                    </w:rPr>
                  </w:pPr>
                  <w:r w:rsidRPr="005732D8">
                    <w:rPr>
                      <w:rFonts w:ascii="Source Sans Pro" w:hAnsi="Source Sans Pro"/>
                      <w:b/>
                      <w:lang w:eastAsia="es-ES"/>
                    </w:rPr>
                    <w:t>Comisionado</w:t>
                  </w:r>
                </w:p>
                <w:p w:rsidR="00F942FA" w:rsidRPr="005732D8" w:rsidRDefault="00F942FA" w:rsidP="00200E32">
                  <w:pPr>
                    <w:rPr>
                      <w:rFonts w:ascii="Source Sans Pro" w:hAnsi="Source Sans Pro"/>
                    </w:rPr>
                  </w:pPr>
                </w:p>
              </w:tc>
              <w:tc>
                <w:tcPr>
                  <w:tcW w:w="4223" w:type="dxa"/>
                  <w:shd w:val="clear" w:color="auto" w:fill="auto"/>
                </w:tcPr>
                <w:p w:rsidR="00F942FA" w:rsidRPr="005732D8" w:rsidRDefault="00F942FA" w:rsidP="00200E32">
                  <w:pPr>
                    <w:ind w:left="-73" w:firstLine="32"/>
                    <w:jc w:val="center"/>
                    <w:rPr>
                      <w:rFonts w:ascii="Source Sans Pro" w:hAnsi="Source Sans Pro"/>
                      <w:b/>
                      <w:lang w:eastAsia="es-ES"/>
                    </w:rPr>
                  </w:pPr>
                  <w:r w:rsidRPr="005732D8">
                    <w:rPr>
                      <w:rFonts w:ascii="Source Sans Pro" w:hAnsi="Source Sans Pro"/>
                      <w:b/>
                      <w:lang w:eastAsia="es-ES"/>
                    </w:rPr>
                    <w:t>José Alfredo Corona Lizárraga</w:t>
                  </w:r>
                </w:p>
                <w:p w:rsidR="00F942FA" w:rsidRPr="005732D8" w:rsidRDefault="00F942FA" w:rsidP="00200E32">
                  <w:pPr>
                    <w:ind w:left="-73" w:firstLine="32"/>
                    <w:jc w:val="center"/>
                    <w:rPr>
                      <w:rFonts w:ascii="Source Sans Pro" w:hAnsi="Source Sans Pro"/>
                      <w:b/>
                      <w:lang w:eastAsia="es-ES"/>
                    </w:rPr>
                  </w:pPr>
                  <w:r w:rsidRPr="005732D8">
                    <w:rPr>
                      <w:rFonts w:ascii="Source Sans Pro" w:hAnsi="Source Sans Pro"/>
                      <w:b/>
                      <w:lang w:eastAsia="es-ES"/>
                    </w:rPr>
                    <w:t>Comisionado</w:t>
                  </w:r>
                </w:p>
                <w:p w:rsidR="00F942FA" w:rsidRPr="005732D8" w:rsidRDefault="00F942FA" w:rsidP="00200E32">
                  <w:pPr>
                    <w:rPr>
                      <w:rFonts w:ascii="Source Sans Pro" w:hAnsi="Source Sans Pro"/>
                    </w:rPr>
                  </w:pPr>
                </w:p>
                <w:p w:rsidR="00F942FA" w:rsidRPr="005732D8" w:rsidRDefault="00F942FA" w:rsidP="00200E32">
                  <w:pPr>
                    <w:rPr>
                      <w:rFonts w:ascii="Source Sans Pro" w:hAnsi="Source Sans Pro"/>
                    </w:rPr>
                  </w:pPr>
                </w:p>
              </w:tc>
            </w:tr>
            <w:tr w:rsidR="00F942FA" w:rsidRPr="00BB579D" w:rsidTr="00200E32">
              <w:trPr>
                <w:trHeight w:val="640"/>
              </w:trPr>
              <w:tc>
                <w:tcPr>
                  <w:tcW w:w="8444" w:type="dxa"/>
                  <w:gridSpan w:val="2"/>
                  <w:shd w:val="clear" w:color="auto" w:fill="auto"/>
                </w:tcPr>
                <w:p w:rsidR="00F942FA" w:rsidRPr="005732D8" w:rsidRDefault="00F942FA" w:rsidP="00200E32">
                  <w:pPr>
                    <w:jc w:val="center"/>
                    <w:rPr>
                      <w:rFonts w:ascii="Source Sans Pro" w:hAnsi="Source Sans Pro"/>
                      <w:b/>
                      <w:bCs/>
                      <w:lang w:eastAsia="es-ES"/>
                    </w:rPr>
                  </w:pPr>
                  <w:r w:rsidRPr="005732D8">
                    <w:rPr>
                      <w:rFonts w:ascii="Source Sans Pro" w:hAnsi="Source Sans Pro"/>
                      <w:b/>
                      <w:bCs/>
                      <w:lang w:eastAsia="es-ES"/>
                    </w:rPr>
                    <w:t>Alberto Arturo Santos León</w:t>
                  </w:r>
                </w:p>
                <w:p w:rsidR="00F942FA" w:rsidRPr="005732D8" w:rsidRDefault="00F942FA" w:rsidP="00200E32">
                  <w:pPr>
                    <w:jc w:val="center"/>
                    <w:rPr>
                      <w:rFonts w:ascii="Source Sans Pro" w:hAnsi="Source Sans Pro"/>
                    </w:rPr>
                  </w:pPr>
                  <w:r w:rsidRPr="005732D8">
                    <w:rPr>
                      <w:rFonts w:ascii="Source Sans Pro" w:hAnsi="Source Sans Pro"/>
                      <w:b/>
                      <w:bCs/>
                      <w:lang w:eastAsia="es-ES"/>
                    </w:rPr>
                    <w:t>Secretario de Acuerdos</w:t>
                  </w:r>
                </w:p>
              </w:tc>
            </w:tr>
          </w:tbl>
          <w:p w:rsidR="00F942FA" w:rsidRPr="00BB579D" w:rsidRDefault="00F942FA" w:rsidP="00200E32">
            <w:pPr>
              <w:autoSpaceDE w:val="0"/>
              <w:autoSpaceDN w:val="0"/>
              <w:adjustRightInd w:val="0"/>
              <w:jc w:val="center"/>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5732D8">
      <w:headerReference w:type="default" r:id="rId18"/>
      <w:footerReference w:type="default" r:id="rId19"/>
      <w:pgSz w:w="12242" w:h="19442" w:code="190"/>
      <w:pgMar w:top="1417"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51D" w:rsidRDefault="00BC451D" w:rsidP="006B5F99">
      <w:r>
        <w:separator/>
      </w:r>
    </w:p>
  </w:endnote>
  <w:endnote w:type="continuationSeparator" w:id="0">
    <w:p w:rsidR="00BC451D" w:rsidRDefault="00BC451D"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B0114C" w:rsidRPr="00B0114C">
          <w:rPr>
            <w:rFonts w:ascii="Source Sans Pro" w:hAnsi="Source Sans Pro"/>
            <w:noProof/>
            <w:sz w:val="20"/>
            <w:szCs w:val="20"/>
            <w:lang w:val="es-ES"/>
          </w:rPr>
          <w:t>7</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51D" w:rsidRDefault="00BC451D" w:rsidP="006B5F99">
      <w:r>
        <w:separator/>
      </w:r>
    </w:p>
  </w:footnote>
  <w:footnote w:type="continuationSeparator" w:id="0">
    <w:p w:rsidR="00BC451D" w:rsidRDefault="00BC451D"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1312"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 name="Imagen 4"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543ADD">
            <w:rPr>
              <w:rFonts w:ascii="Source Sans Pro" w:hAnsi="Source Sans Pro"/>
              <w:b/>
            </w:rPr>
            <w:t>ZACUALPAN</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DE </w:t>
          </w:r>
          <w:r w:rsidR="00356117" w:rsidRPr="005732D8">
            <w:rPr>
              <w:rFonts w:ascii="Source Sans Pro" w:hAnsi="Source Sans Pro"/>
              <w:b/>
            </w:rPr>
            <w:t>IN</w:t>
          </w:r>
          <w:r w:rsidR="00496A24" w:rsidRPr="005732D8">
            <w:rPr>
              <w:rFonts w:ascii="Source Sans Pro" w:hAnsi="Source Sans Pro"/>
              <w:b/>
            </w:rPr>
            <w:t>CUMPLIMIENTO</w:t>
          </w:r>
          <w:r w:rsidR="00A102F4" w:rsidRPr="005732D8">
            <w:rPr>
              <w:rFonts w:ascii="Source Sans Pro" w:hAnsi="Source Sans Pro"/>
              <w:b/>
            </w:rPr>
            <w:t xml:space="preserve"> TOTAL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543ADD" w:rsidRPr="00543ADD">
            <w:rPr>
              <w:rFonts w:ascii="Source Sans Pro" w:hAnsi="Source Sans Pro"/>
              <w:b/>
            </w:rPr>
            <w:t>IVAI/VEOFI-217/013/2022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34B6"/>
    <w:rsid w:val="00034BDC"/>
    <w:rsid w:val="0005146E"/>
    <w:rsid w:val="00052AD3"/>
    <w:rsid w:val="00053029"/>
    <w:rsid w:val="00064BCC"/>
    <w:rsid w:val="00070784"/>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761F5"/>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404E9"/>
    <w:rsid w:val="00350900"/>
    <w:rsid w:val="00350A54"/>
    <w:rsid w:val="00350F41"/>
    <w:rsid w:val="00351898"/>
    <w:rsid w:val="00356117"/>
    <w:rsid w:val="003651EF"/>
    <w:rsid w:val="003827C0"/>
    <w:rsid w:val="0038407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02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D0CE7"/>
    <w:rsid w:val="004E4FDC"/>
    <w:rsid w:val="004E7BE0"/>
    <w:rsid w:val="004E7CA5"/>
    <w:rsid w:val="004F3F5C"/>
    <w:rsid w:val="004F556F"/>
    <w:rsid w:val="00501E5B"/>
    <w:rsid w:val="0051076B"/>
    <w:rsid w:val="0051547C"/>
    <w:rsid w:val="00527290"/>
    <w:rsid w:val="00535D4D"/>
    <w:rsid w:val="00543ADD"/>
    <w:rsid w:val="005476D3"/>
    <w:rsid w:val="00547AD2"/>
    <w:rsid w:val="005664EA"/>
    <w:rsid w:val="0057185B"/>
    <w:rsid w:val="005732D8"/>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278"/>
    <w:rsid w:val="005A7A95"/>
    <w:rsid w:val="005B2780"/>
    <w:rsid w:val="005D4D87"/>
    <w:rsid w:val="005D7FE4"/>
    <w:rsid w:val="005E0E97"/>
    <w:rsid w:val="005E2A64"/>
    <w:rsid w:val="005F4F4A"/>
    <w:rsid w:val="005F7842"/>
    <w:rsid w:val="006123C2"/>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114C"/>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C451D"/>
    <w:rsid w:val="00BE2509"/>
    <w:rsid w:val="00BE411E"/>
    <w:rsid w:val="00BF0B0E"/>
    <w:rsid w:val="00BF4458"/>
    <w:rsid w:val="00BF5298"/>
    <w:rsid w:val="00BF57B2"/>
    <w:rsid w:val="00BF5B5E"/>
    <w:rsid w:val="00BF7402"/>
    <w:rsid w:val="00C01B28"/>
    <w:rsid w:val="00C01D47"/>
    <w:rsid w:val="00C07C75"/>
    <w:rsid w:val="00C1096B"/>
    <w:rsid w:val="00C1384E"/>
    <w:rsid w:val="00C26D96"/>
    <w:rsid w:val="00C32836"/>
    <w:rsid w:val="00C34766"/>
    <w:rsid w:val="00C368BD"/>
    <w:rsid w:val="00C36E73"/>
    <w:rsid w:val="00C420BA"/>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direcciondecapacitacion.ivai@outlook.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19D7-D89F-4D70-999E-F4E651EF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1506</Words>
  <Characters>8288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cp:revision>
  <cp:lastPrinted>2022-05-24T20:05:00Z</cp:lastPrinted>
  <dcterms:created xsi:type="dcterms:W3CDTF">2022-09-28T17:59:00Z</dcterms:created>
  <dcterms:modified xsi:type="dcterms:W3CDTF">2022-10-03T18:05:00Z</dcterms:modified>
</cp:coreProperties>
</file>