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</w:p>
    <w:p w14:paraId="5DACF3C3" w14:textId="28DDD22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C8466C">
        <w:rPr>
          <w:rFonts w:ascii="Source Sans Pro" w:hAnsi="Source Sans Pro"/>
          <w:b/>
          <w:sz w:val="22"/>
          <w:szCs w:val="22"/>
          <w:lang w:val="es-ES"/>
        </w:rPr>
        <w:t>194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276B0B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C8466C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571F061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841170">
        <w:rPr>
          <w:rFonts w:ascii="Source Sans Pro" w:hAnsi="Source Sans Pro"/>
          <w:sz w:val="22"/>
          <w:szCs w:val="22"/>
        </w:rPr>
        <w:t>0</w:t>
      </w:r>
      <w:r w:rsidR="00C8466C">
        <w:rPr>
          <w:rFonts w:ascii="Source Sans Pro" w:hAnsi="Source Sans Pro"/>
          <w:sz w:val="22"/>
          <w:szCs w:val="22"/>
        </w:rPr>
        <w:t>97/004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6226E75" w14:textId="77777777" w:rsidR="00C8466C" w:rsidRDefault="00C8466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8466C"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Pr="00C8466C">
        <w:rPr>
          <w:rFonts w:ascii="Source Sans Pro" w:hAnsi="Source Sans Pro" w:cs="Arial"/>
          <w:b/>
          <w:sz w:val="22"/>
          <w:szCs w:val="22"/>
        </w:rPr>
        <w:t>Jalacingo</w:t>
      </w:r>
      <w:proofErr w:type="spellEnd"/>
    </w:p>
    <w:p w14:paraId="18A758A6" w14:textId="11F45353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Default="00CA7175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42D63F84" w14:textId="77777777" w:rsidR="00C8466C" w:rsidRDefault="00C8466C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A9D8DBA" w14:textId="240797D1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CA7175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7F1B01">
        <w:rPr>
          <w:rFonts w:ascii="Source Sans Pro" w:hAnsi="Source Sans Pro" w:cs="Arial"/>
          <w:sz w:val="22"/>
          <w:szCs w:val="22"/>
        </w:rPr>
        <w:t xml:space="preserve">onsistente de </w:t>
      </w:r>
      <w:r w:rsidR="00C8466C">
        <w:rPr>
          <w:rFonts w:ascii="Source Sans Pro" w:hAnsi="Source Sans Pro" w:cs="Arial"/>
          <w:sz w:val="22"/>
          <w:szCs w:val="22"/>
        </w:rPr>
        <w:t xml:space="preserve">dieciséis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287C63E1" w14:textId="50DD0292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C8466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471075B2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D800807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8466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C8466C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5257DFE0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302EBED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8466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C8466C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C8466C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C8466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221CCC0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5B89992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8466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C8466C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C8466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C8466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C8466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C8466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5E85C3E" w14:textId="77777777" w:rsid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04F85D8" w14:textId="77777777" w:rsid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5CE6F9B" w14:textId="77777777" w:rsid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B9C79BC" w14:textId="77777777" w:rsid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CF6CE7B" w14:textId="77777777" w:rsid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35C0C76" w14:textId="77777777" w:rsid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D570B85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E279E12" w14:textId="77777777" w:rsidR="00C8466C" w:rsidRPr="00C8466C" w:rsidRDefault="00C8466C" w:rsidP="00C8466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C8466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C8466C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53B88404" w14:textId="77777777" w:rsidR="00C8466C" w:rsidRDefault="00C8466C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FA6C6" w14:textId="77777777" w:rsidR="0054158E" w:rsidRDefault="0054158E" w:rsidP="00E418E4">
      <w:r>
        <w:separator/>
      </w:r>
    </w:p>
  </w:endnote>
  <w:endnote w:type="continuationSeparator" w:id="0">
    <w:p w14:paraId="72C45313" w14:textId="77777777" w:rsidR="0054158E" w:rsidRDefault="0054158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45173" w14:textId="77777777" w:rsidR="0054158E" w:rsidRDefault="0054158E" w:rsidP="00E418E4">
      <w:r>
        <w:separator/>
      </w:r>
    </w:p>
  </w:footnote>
  <w:footnote w:type="continuationSeparator" w:id="0">
    <w:p w14:paraId="3C476D52" w14:textId="77777777" w:rsidR="0054158E" w:rsidRDefault="0054158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2CD9-6016-4100-80A8-84F7A79C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88</cp:revision>
  <cp:lastPrinted>2022-04-05T19:38:00Z</cp:lastPrinted>
  <dcterms:created xsi:type="dcterms:W3CDTF">2022-01-03T18:08:00Z</dcterms:created>
  <dcterms:modified xsi:type="dcterms:W3CDTF">2022-04-05T19:55:00Z</dcterms:modified>
</cp:coreProperties>
</file>