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C3E8F" w:rsidRDefault="001D0F0B" w:rsidP="00B1154C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t>Xalapa-En</w:t>
      </w:r>
      <w:r w:rsidR="00442DD6" w:rsidRPr="006C3E8F">
        <w:rPr>
          <w:rFonts w:ascii="Source Sans Pro" w:hAnsi="Source Sans Pro" w:cs="Arial"/>
          <w:b/>
          <w:sz w:val="22"/>
          <w:szCs w:val="22"/>
        </w:rPr>
        <w:t>r</w:t>
      </w:r>
      <w:r w:rsidR="00943FE3" w:rsidRPr="006C3E8F">
        <w:rPr>
          <w:rFonts w:ascii="Source Sans Pro" w:hAnsi="Source Sans Pro" w:cs="Arial"/>
          <w:b/>
          <w:sz w:val="22"/>
          <w:szCs w:val="22"/>
        </w:rPr>
        <w:t>íque</w:t>
      </w:r>
      <w:r w:rsidR="006C3E8F" w:rsidRPr="006C3E8F">
        <w:rPr>
          <w:rFonts w:ascii="Source Sans Pro" w:hAnsi="Source Sans Pro" w:cs="Arial"/>
          <w:b/>
          <w:sz w:val="22"/>
          <w:szCs w:val="22"/>
        </w:rPr>
        <w:t xml:space="preserve">z, Veracruz, a </w:t>
      </w:r>
      <w:r w:rsidR="00225F06">
        <w:rPr>
          <w:rFonts w:ascii="Source Sans Pro" w:hAnsi="Source Sans Pro" w:cs="Arial"/>
          <w:b/>
          <w:sz w:val="22"/>
          <w:szCs w:val="22"/>
        </w:rPr>
        <w:t>veinticuatro de enero</w:t>
      </w:r>
      <w:r w:rsidR="00DA2DBC" w:rsidRPr="006C3E8F">
        <w:rPr>
          <w:rFonts w:ascii="Source Sans Pro" w:hAnsi="Source Sans Pro" w:cs="Arial"/>
          <w:b/>
          <w:sz w:val="22"/>
          <w:szCs w:val="22"/>
        </w:rPr>
        <w:t xml:space="preserve"> </w:t>
      </w:r>
      <w:r w:rsidR="00225F06">
        <w:rPr>
          <w:rFonts w:ascii="Source Sans Pro" w:hAnsi="Source Sans Pro" w:cs="Arial"/>
          <w:b/>
          <w:sz w:val="22"/>
          <w:szCs w:val="22"/>
        </w:rPr>
        <w:t>de dos mil veintitrés</w:t>
      </w:r>
      <w:r w:rsidRPr="006C3E8F">
        <w:rPr>
          <w:rFonts w:ascii="Source Sans Pro" w:hAnsi="Source Sans Pro" w:cs="Arial"/>
          <w:b/>
          <w:sz w:val="22"/>
          <w:szCs w:val="22"/>
        </w:rPr>
        <w:t>.</w:t>
      </w:r>
    </w:p>
    <w:p w:rsidR="001D0F0B" w:rsidRPr="006C3E8F" w:rsidRDefault="001D0F0B" w:rsidP="00B1154C">
      <w:pPr>
        <w:rPr>
          <w:rFonts w:ascii="Source Sans Pro" w:hAnsi="Source Sans Pro" w:cs="Arial"/>
          <w:b/>
          <w:sz w:val="22"/>
          <w:szCs w:val="22"/>
        </w:rPr>
      </w:pPr>
    </w:p>
    <w:p w:rsidR="006C3E8F" w:rsidRPr="006C3E8F" w:rsidRDefault="006C3E8F" w:rsidP="006C3E8F">
      <w:pPr>
        <w:rPr>
          <w:rFonts w:ascii="Source Sans Pro" w:hAnsi="Source Sans Pro" w:cs="Arial"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t>DICTAMEN</w:t>
      </w:r>
      <w:r w:rsidR="009A6A1D">
        <w:rPr>
          <w:rFonts w:ascii="Source Sans Pro" w:hAnsi="Source Sans Pro" w:cs="Arial"/>
          <w:sz w:val="22"/>
          <w:szCs w:val="22"/>
        </w:rPr>
        <w:t xml:space="preserve"> de </w:t>
      </w:r>
      <w:r w:rsidR="00F85A60">
        <w:rPr>
          <w:rFonts w:ascii="Source Sans Pro" w:hAnsi="Source Sans Pro" w:cs="Arial"/>
          <w:sz w:val="22"/>
          <w:szCs w:val="22"/>
        </w:rPr>
        <w:t>cumplimiento</w:t>
      </w:r>
      <w:r w:rsidR="009A6A1D">
        <w:rPr>
          <w:rFonts w:ascii="Source Sans Pro" w:hAnsi="Source Sans Pro" w:cs="Arial"/>
          <w:sz w:val="22"/>
          <w:szCs w:val="22"/>
        </w:rPr>
        <w:t xml:space="preserve"> parcial</w:t>
      </w:r>
      <w:r w:rsidRPr="006C3E8F">
        <w:rPr>
          <w:rFonts w:ascii="Source Sans Pro" w:hAnsi="Source Sans Pro" w:cs="Arial"/>
          <w:sz w:val="22"/>
          <w:szCs w:val="22"/>
        </w:rPr>
        <w:t xml:space="preserve"> </w:t>
      </w:r>
      <w:r w:rsidR="00F85A60">
        <w:rPr>
          <w:rFonts w:ascii="Source Sans Pro" w:hAnsi="Source Sans Pro" w:cs="Arial"/>
          <w:sz w:val="22"/>
          <w:szCs w:val="22"/>
        </w:rPr>
        <w:t xml:space="preserve">bajo </w:t>
      </w:r>
      <w:r w:rsidRPr="006C3E8F">
        <w:rPr>
          <w:rFonts w:ascii="Source Sans Pro" w:hAnsi="Source Sans Pro" w:cs="Arial"/>
          <w:sz w:val="22"/>
          <w:szCs w:val="22"/>
        </w:rPr>
        <w:t>de la publicación y actualización de la información concerniente a obligaciones comunes y específicas de</w:t>
      </w:r>
      <w:r>
        <w:rPr>
          <w:rFonts w:ascii="Source Sans Pro" w:hAnsi="Source Sans Pro" w:cs="Arial"/>
          <w:sz w:val="22"/>
          <w:szCs w:val="22"/>
        </w:rPr>
        <w:t xml:space="preserve">l </w:t>
      </w:r>
      <w:r w:rsidR="00543A1A">
        <w:rPr>
          <w:rFonts w:ascii="Source Sans Pro" w:hAnsi="Source Sans Pro" w:cs="Arial"/>
          <w:sz w:val="22"/>
          <w:szCs w:val="22"/>
        </w:rPr>
        <w:t>sujeto obligado Secretaría de Educación</w:t>
      </w:r>
      <w:r w:rsidRPr="006C3E8F">
        <w:rPr>
          <w:rFonts w:ascii="Source Sans Pro" w:hAnsi="Source Sans Pro" w:cs="Arial"/>
          <w:sz w:val="22"/>
          <w:szCs w:val="22"/>
        </w:rPr>
        <w:t>, en razón de los siguientes:</w:t>
      </w:r>
    </w:p>
    <w:p w:rsidR="007B1B80" w:rsidRPr="006C3E8F" w:rsidRDefault="007B1B80" w:rsidP="00B1154C">
      <w:pPr>
        <w:rPr>
          <w:rFonts w:ascii="Source Sans Pro" w:hAnsi="Source Sans Pro" w:cs="Arial"/>
          <w:sz w:val="22"/>
          <w:szCs w:val="22"/>
        </w:rPr>
      </w:pPr>
    </w:p>
    <w:p w:rsidR="004C1CD3" w:rsidRPr="00273077" w:rsidRDefault="004C1CD3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A N T E C E D E N T E S</w:t>
      </w:r>
      <w:r w:rsidR="0001632E" w:rsidRPr="00273077">
        <w:rPr>
          <w:rFonts w:ascii="Source Sans Pro" w:hAnsi="Source Sans Pro" w:cs="Arial"/>
          <w:b/>
          <w:sz w:val="22"/>
          <w:szCs w:val="22"/>
        </w:rPr>
        <w:t>.</w:t>
      </w:r>
    </w:p>
    <w:p w:rsidR="007B1B80" w:rsidRPr="00273077" w:rsidRDefault="007B1B80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4B35A5" w:rsidRPr="00273077" w:rsidRDefault="004B35A5" w:rsidP="004B35A5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273077" w:rsidRDefault="007B1B80" w:rsidP="00B1154C">
      <w:pPr>
        <w:rPr>
          <w:rFonts w:ascii="Source Sans Pro" w:hAnsi="Source Sans Pro" w:cs="Arial"/>
          <w:sz w:val="22"/>
          <w:szCs w:val="22"/>
        </w:rPr>
      </w:pPr>
    </w:p>
    <w:p w:rsidR="00B70F7B" w:rsidRPr="00273077" w:rsidRDefault="004C1CD3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II.</w:t>
      </w:r>
      <w:r w:rsidR="003930F4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970416" w:rsidRPr="00273077">
        <w:rPr>
          <w:rFonts w:ascii="Source Sans Pro" w:hAnsi="Source Sans Pro" w:cs="Arial"/>
          <w:sz w:val="22"/>
          <w:szCs w:val="22"/>
        </w:rPr>
        <w:t xml:space="preserve">Con </w:t>
      </w:r>
      <w:r w:rsidR="009C6B29">
        <w:rPr>
          <w:rFonts w:ascii="Source Sans Pro" w:hAnsi="Source Sans Pro" w:cs="Arial"/>
          <w:sz w:val="22"/>
          <w:szCs w:val="22"/>
        </w:rPr>
        <w:t xml:space="preserve">fecha </w:t>
      </w:r>
      <w:r w:rsidR="00543A1A">
        <w:rPr>
          <w:rFonts w:ascii="Source Sans Pro" w:hAnsi="Source Sans Pro" w:cs="Arial"/>
          <w:sz w:val="22"/>
          <w:szCs w:val="22"/>
        </w:rPr>
        <w:t>veintidós de febrero</w:t>
      </w:r>
      <w:r w:rsidR="009C6B29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273077">
        <w:rPr>
          <w:rFonts w:ascii="Source Sans Pro" w:hAnsi="Source Sans Pro" w:cs="Arial"/>
          <w:sz w:val="22"/>
          <w:szCs w:val="22"/>
        </w:rPr>
        <w:t>d</w:t>
      </w:r>
      <w:r w:rsidR="009E6997" w:rsidRPr="00273077">
        <w:rPr>
          <w:rFonts w:ascii="Source Sans Pro" w:hAnsi="Source Sans Pro" w:cs="Arial"/>
          <w:sz w:val="22"/>
          <w:szCs w:val="22"/>
        </w:rPr>
        <w:t>e dos mil veinti</w:t>
      </w:r>
      <w:r w:rsidR="00EA352C" w:rsidRPr="00273077">
        <w:rPr>
          <w:rFonts w:ascii="Source Sans Pro" w:hAnsi="Source Sans Pro" w:cs="Arial"/>
          <w:sz w:val="22"/>
          <w:szCs w:val="22"/>
        </w:rPr>
        <w:t>dós</w:t>
      </w:r>
      <w:r w:rsidR="009E6997" w:rsidRPr="00273077">
        <w:rPr>
          <w:rFonts w:ascii="Source Sans Pro" w:hAnsi="Source Sans Pro" w:cs="Arial"/>
          <w:sz w:val="22"/>
          <w:szCs w:val="22"/>
        </w:rPr>
        <w:t>, se realizó</w:t>
      </w:r>
      <w:r w:rsidR="00B70F7B" w:rsidRPr="00273077">
        <w:rPr>
          <w:rFonts w:ascii="Source Sans Pro" w:hAnsi="Source Sans Pro" w:cs="Arial"/>
          <w:sz w:val="22"/>
          <w:szCs w:val="22"/>
        </w:rPr>
        <w:t xml:space="preserve"> la revisión </w:t>
      </w:r>
      <w:r w:rsidR="00EA352C" w:rsidRPr="00273077">
        <w:rPr>
          <w:rFonts w:ascii="Source Sans Pro" w:hAnsi="Source Sans Pro" w:cs="Arial"/>
          <w:sz w:val="22"/>
          <w:szCs w:val="22"/>
        </w:rPr>
        <w:t xml:space="preserve">inicial </w:t>
      </w:r>
      <w:r w:rsidR="00B70F7B" w:rsidRPr="00273077">
        <w:rPr>
          <w:rFonts w:ascii="Source Sans Pro" w:hAnsi="Source Sans Pro" w:cs="Arial"/>
          <w:sz w:val="22"/>
          <w:szCs w:val="22"/>
        </w:rPr>
        <w:t>de las obligaciones de transparencia</w:t>
      </w:r>
      <w:r w:rsidR="00B5175D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970416" w:rsidRPr="00273077">
        <w:rPr>
          <w:rFonts w:ascii="Source Sans Pro" w:hAnsi="Source Sans Pro" w:cs="Arial"/>
          <w:sz w:val="22"/>
          <w:szCs w:val="22"/>
        </w:rPr>
        <w:t xml:space="preserve">comunes y </w:t>
      </w:r>
      <w:r w:rsidR="00464159" w:rsidRPr="00273077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273077">
        <w:rPr>
          <w:rFonts w:ascii="Source Sans Pro" w:hAnsi="Source Sans Pro" w:cs="Arial"/>
          <w:sz w:val="22"/>
          <w:szCs w:val="22"/>
        </w:rPr>
        <w:t>d</w:t>
      </w:r>
      <w:r w:rsidR="00041E3A" w:rsidRPr="00273077">
        <w:rPr>
          <w:rFonts w:ascii="Source Sans Pro" w:hAnsi="Source Sans Pro" w:cs="Arial"/>
          <w:sz w:val="22"/>
          <w:szCs w:val="22"/>
        </w:rPr>
        <w:t xml:space="preserve">el </w:t>
      </w:r>
      <w:r w:rsidR="00EA352C" w:rsidRPr="00273077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273077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B5175D" w:rsidRPr="00273077">
        <w:rPr>
          <w:rFonts w:ascii="Source Sans Pro" w:hAnsi="Source Sans Pro" w:cs="Arial"/>
          <w:b/>
          <w:sz w:val="22"/>
          <w:szCs w:val="22"/>
        </w:rPr>
        <w:t>iuno</w:t>
      </w:r>
      <w:r w:rsidR="00464159" w:rsidRPr="00273077">
        <w:rPr>
          <w:rFonts w:ascii="Source Sans Pro" w:hAnsi="Source Sans Pro" w:cs="Arial"/>
          <w:sz w:val="22"/>
          <w:szCs w:val="22"/>
        </w:rPr>
        <w:t xml:space="preserve"> en el Portal de Internet y en la Plataforma Nacional de Transparencia del </w:t>
      </w:r>
      <w:r w:rsidR="00330259" w:rsidRPr="00273077">
        <w:rPr>
          <w:rFonts w:ascii="Source Sans Pro" w:hAnsi="Source Sans Pro" w:cs="Arial"/>
          <w:sz w:val="22"/>
          <w:szCs w:val="22"/>
        </w:rPr>
        <w:t>Sujeto Obligado</w:t>
      </w:r>
      <w:r w:rsidR="006D45F6" w:rsidRPr="00273077">
        <w:rPr>
          <w:rFonts w:ascii="Source Sans Pro" w:hAnsi="Source Sans Pro" w:cs="Arial"/>
          <w:sz w:val="22"/>
          <w:szCs w:val="22"/>
        </w:rPr>
        <w:t xml:space="preserve"> de conformidad a su tabla de aplicabilidad</w:t>
      </w:r>
      <w:r w:rsidR="00464159" w:rsidRPr="00273077">
        <w:rPr>
          <w:rFonts w:ascii="Source Sans Pro" w:hAnsi="Source Sans Pro" w:cs="Arial"/>
          <w:sz w:val="22"/>
          <w:szCs w:val="22"/>
        </w:rPr>
        <w:t>.</w:t>
      </w:r>
    </w:p>
    <w:p w:rsidR="00B70F7B" w:rsidRPr="00273077" w:rsidRDefault="00B70F7B" w:rsidP="00B1154C">
      <w:pPr>
        <w:rPr>
          <w:rFonts w:ascii="Source Sans Pro" w:hAnsi="Source Sans Pro" w:cs="Arial"/>
          <w:sz w:val="22"/>
          <w:szCs w:val="22"/>
        </w:rPr>
      </w:pPr>
    </w:p>
    <w:p w:rsidR="0058094F" w:rsidRPr="00273077" w:rsidRDefault="00464159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III.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970416" w:rsidRPr="00273077">
        <w:rPr>
          <w:rFonts w:ascii="Source Sans Pro" w:hAnsi="Source Sans Pro" w:cs="Arial"/>
          <w:sz w:val="22"/>
          <w:szCs w:val="22"/>
        </w:rPr>
        <w:t xml:space="preserve">Con fecha </w:t>
      </w:r>
      <w:r w:rsidR="00543A1A">
        <w:rPr>
          <w:rFonts w:ascii="Source Sans Pro" w:hAnsi="Source Sans Pro" w:cs="Arial"/>
          <w:sz w:val="22"/>
          <w:szCs w:val="22"/>
        </w:rPr>
        <w:t>treinta y uno de marzo</w:t>
      </w:r>
      <w:r w:rsidR="00E66C47">
        <w:rPr>
          <w:rFonts w:ascii="Source Sans Pro" w:hAnsi="Source Sans Pro" w:cs="Arial"/>
          <w:sz w:val="22"/>
          <w:szCs w:val="22"/>
        </w:rPr>
        <w:t xml:space="preserve"> </w:t>
      </w:r>
      <w:r w:rsidR="00EA352C" w:rsidRPr="00273077">
        <w:rPr>
          <w:rFonts w:ascii="Source Sans Pro" w:hAnsi="Source Sans Pro" w:cs="Arial"/>
          <w:sz w:val="22"/>
          <w:szCs w:val="22"/>
        </w:rPr>
        <w:t>de dos mil veintidós</w:t>
      </w:r>
      <w:r w:rsidR="001D0F0B" w:rsidRPr="00273077">
        <w:rPr>
          <w:rFonts w:ascii="Source Sans Pro" w:hAnsi="Source Sans Pro" w:cs="Arial"/>
          <w:sz w:val="22"/>
          <w:szCs w:val="22"/>
        </w:rPr>
        <w:t xml:space="preserve">, se emitió el resultado de la verificación </w:t>
      </w:r>
      <w:r w:rsidR="00B602F4" w:rsidRPr="00273077">
        <w:rPr>
          <w:rFonts w:ascii="Source Sans Pro" w:hAnsi="Source Sans Pro" w:cs="Arial"/>
          <w:sz w:val="22"/>
          <w:szCs w:val="22"/>
        </w:rPr>
        <w:t>inicial</w:t>
      </w:r>
      <w:r w:rsidR="001D0F0B" w:rsidRPr="00273077">
        <w:rPr>
          <w:rFonts w:ascii="Source Sans Pro" w:hAnsi="Source Sans Pro" w:cs="Arial"/>
          <w:sz w:val="22"/>
          <w:szCs w:val="22"/>
        </w:rPr>
        <w:t xml:space="preserve">, obteniendo </w:t>
      </w:r>
      <w:r w:rsidR="00B602F4" w:rsidRPr="00273077">
        <w:rPr>
          <w:rFonts w:ascii="Source Sans Pro" w:hAnsi="Source Sans Pro" w:cs="Arial"/>
          <w:sz w:val="22"/>
          <w:szCs w:val="22"/>
        </w:rPr>
        <w:t xml:space="preserve">el </w:t>
      </w:r>
      <w:r w:rsidR="00330259" w:rsidRPr="00273077">
        <w:rPr>
          <w:rFonts w:ascii="Source Sans Pro" w:hAnsi="Source Sans Pro" w:cs="Arial"/>
          <w:sz w:val="22"/>
          <w:szCs w:val="22"/>
        </w:rPr>
        <w:t>Sujeto Obligado</w:t>
      </w:r>
      <w:r w:rsidR="00B602F4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1D0F0B" w:rsidRPr="00273077">
        <w:rPr>
          <w:rFonts w:ascii="Source Sans Pro" w:hAnsi="Source Sans Pro" w:cs="Arial"/>
          <w:sz w:val="22"/>
          <w:szCs w:val="22"/>
        </w:rPr>
        <w:t>un índice</w:t>
      </w:r>
      <w:r w:rsidR="00B602F4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1D0F0B" w:rsidRPr="00273077">
        <w:rPr>
          <w:rFonts w:ascii="Source Sans Pro" w:hAnsi="Source Sans Pro" w:cs="Arial"/>
          <w:sz w:val="22"/>
          <w:szCs w:val="22"/>
        </w:rPr>
        <w:t>global de cumplimiento e</w:t>
      </w:r>
      <w:r w:rsidR="006D45F6" w:rsidRPr="00273077">
        <w:rPr>
          <w:rFonts w:ascii="Source Sans Pro" w:hAnsi="Source Sans Pro" w:cs="Arial"/>
          <w:sz w:val="22"/>
          <w:szCs w:val="22"/>
        </w:rPr>
        <w:t xml:space="preserve">n Portales de Transparencia del </w:t>
      </w:r>
      <w:r w:rsidR="00543A1A">
        <w:rPr>
          <w:rFonts w:ascii="Source Sans Pro" w:hAnsi="Source Sans Pro" w:cs="Arial"/>
          <w:b/>
          <w:sz w:val="22"/>
          <w:szCs w:val="22"/>
        </w:rPr>
        <w:t>cuarenta y ocho punto noventa y cinco</w:t>
      </w:r>
      <w:r w:rsidR="009C6B29">
        <w:rPr>
          <w:rFonts w:ascii="Source Sans Pro" w:hAnsi="Source Sans Pro" w:cs="Arial"/>
          <w:b/>
          <w:sz w:val="22"/>
          <w:szCs w:val="22"/>
        </w:rPr>
        <w:t xml:space="preserve"> </w:t>
      </w:r>
      <w:r w:rsidR="00DA2DBC" w:rsidRPr="00273077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543A1A">
        <w:rPr>
          <w:rFonts w:ascii="Source Sans Pro" w:hAnsi="Source Sans Pro" w:cs="Arial"/>
          <w:b/>
          <w:sz w:val="22"/>
          <w:szCs w:val="22"/>
        </w:rPr>
        <w:t>48.95</w:t>
      </w:r>
      <w:r w:rsidR="006D45F6" w:rsidRPr="00273077">
        <w:rPr>
          <w:rFonts w:ascii="Source Sans Pro" w:hAnsi="Source Sans Pro" w:cs="Arial"/>
          <w:b/>
          <w:sz w:val="22"/>
          <w:szCs w:val="22"/>
        </w:rPr>
        <w:t>%.</w:t>
      </w:r>
    </w:p>
    <w:p w:rsidR="0058094F" w:rsidRPr="00273077" w:rsidRDefault="0058094F" w:rsidP="00B1154C">
      <w:pPr>
        <w:rPr>
          <w:rFonts w:ascii="Source Sans Pro" w:hAnsi="Source Sans Pro" w:cs="Arial"/>
          <w:sz w:val="22"/>
          <w:szCs w:val="22"/>
        </w:rPr>
      </w:pPr>
    </w:p>
    <w:p w:rsidR="004C1CD3" w:rsidRPr="00273077" w:rsidRDefault="00464159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IV</w:t>
      </w:r>
      <w:r w:rsidR="0058094F" w:rsidRPr="00273077">
        <w:rPr>
          <w:rFonts w:ascii="Source Sans Pro" w:hAnsi="Source Sans Pro" w:cs="Arial"/>
          <w:b/>
          <w:sz w:val="22"/>
          <w:szCs w:val="22"/>
        </w:rPr>
        <w:t>.</w:t>
      </w:r>
      <w:r w:rsidR="0058094F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9D68E9" w:rsidRPr="00273077">
        <w:rPr>
          <w:rFonts w:ascii="Source Sans Pro" w:hAnsi="Source Sans Pro" w:cs="Arial"/>
          <w:sz w:val="22"/>
          <w:szCs w:val="22"/>
        </w:rPr>
        <w:t>Co</w:t>
      </w:r>
      <w:r w:rsidR="00EA352C" w:rsidRPr="00273077">
        <w:rPr>
          <w:rFonts w:ascii="Source Sans Pro" w:hAnsi="Source Sans Pro" w:cs="Arial"/>
          <w:sz w:val="22"/>
          <w:szCs w:val="22"/>
        </w:rPr>
        <w:t xml:space="preserve">n fecha </w:t>
      </w:r>
      <w:r w:rsidR="00543A1A">
        <w:rPr>
          <w:rFonts w:ascii="Source Sans Pro" w:hAnsi="Source Sans Pro" w:cs="Arial"/>
          <w:sz w:val="22"/>
          <w:szCs w:val="22"/>
        </w:rPr>
        <w:t>seis</w:t>
      </w:r>
      <w:r w:rsidR="00E66C47">
        <w:rPr>
          <w:rFonts w:ascii="Source Sans Pro" w:hAnsi="Source Sans Pro" w:cs="Arial"/>
          <w:sz w:val="22"/>
          <w:szCs w:val="22"/>
        </w:rPr>
        <w:t xml:space="preserve"> </w:t>
      </w:r>
      <w:r w:rsidR="00EA352C" w:rsidRPr="00273077">
        <w:rPr>
          <w:rFonts w:ascii="Source Sans Pro" w:hAnsi="Source Sans Pro" w:cs="Arial"/>
          <w:sz w:val="22"/>
          <w:szCs w:val="22"/>
        </w:rPr>
        <w:t>de abril de dos mil veintidós</w:t>
      </w:r>
      <w:r w:rsidR="002940B9" w:rsidRPr="00273077">
        <w:rPr>
          <w:rFonts w:ascii="Source Sans Pro" w:hAnsi="Source Sans Pro" w:cs="Arial"/>
          <w:sz w:val="22"/>
          <w:szCs w:val="22"/>
        </w:rPr>
        <w:t>, m</w:t>
      </w:r>
      <w:r w:rsidR="001D0F0B" w:rsidRPr="00273077">
        <w:rPr>
          <w:rFonts w:ascii="Source Sans Pro" w:hAnsi="Source Sans Pro" w:cs="Arial"/>
          <w:sz w:val="22"/>
          <w:szCs w:val="22"/>
        </w:rPr>
        <w:t xml:space="preserve">ediante el oficio número </w:t>
      </w:r>
      <w:r w:rsidR="001D0F0B" w:rsidRPr="006E34F5">
        <w:rPr>
          <w:rFonts w:ascii="Source Sans Pro" w:hAnsi="Source Sans Pro" w:cs="Arial"/>
          <w:b/>
          <w:sz w:val="22"/>
          <w:szCs w:val="22"/>
        </w:rPr>
        <w:t>IVAI-OFI</w:t>
      </w:r>
      <w:r w:rsidR="00EA352C" w:rsidRPr="006E34F5">
        <w:rPr>
          <w:rFonts w:ascii="Source Sans Pro" w:hAnsi="Source Sans Pro" w:cs="Arial"/>
          <w:b/>
          <w:sz w:val="22"/>
          <w:szCs w:val="22"/>
        </w:rPr>
        <w:t>CIO</w:t>
      </w:r>
      <w:r w:rsidR="00CE4A96" w:rsidRPr="006E34F5">
        <w:rPr>
          <w:rFonts w:ascii="Source Sans Pro" w:hAnsi="Source Sans Pro" w:cs="Arial"/>
          <w:b/>
          <w:sz w:val="22"/>
          <w:szCs w:val="22"/>
        </w:rPr>
        <w:t>/</w:t>
      </w:r>
      <w:r w:rsidR="00EA352C" w:rsidRPr="006E34F5">
        <w:rPr>
          <w:rFonts w:ascii="Source Sans Pro" w:hAnsi="Source Sans Pro" w:cs="Arial"/>
          <w:b/>
          <w:sz w:val="22"/>
          <w:szCs w:val="22"/>
        </w:rPr>
        <w:t>DCVC</w:t>
      </w:r>
      <w:r w:rsidR="00CE4A96" w:rsidRPr="006E34F5">
        <w:rPr>
          <w:rFonts w:ascii="Source Sans Pro" w:hAnsi="Source Sans Pro" w:cs="Arial"/>
          <w:b/>
          <w:sz w:val="22"/>
          <w:szCs w:val="22"/>
        </w:rPr>
        <w:t>/</w:t>
      </w:r>
      <w:r w:rsidR="00543A1A">
        <w:rPr>
          <w:rFonts w:ascii="Source Sans Pro" w:hAnsi="Source Sans Pro" w:cs="Arial"/>
          <w:b/>
          <w:sz w:val="22"/>
          <w:szCs w:val="22"/>
        </w:rPr>
        <w:t>196</w:t>
      </w:r>
      <w:r w:rsidR="00EA352C" w:rsidRPr="006E34F5">
        <w:rPr>
          <w:rFonts w:ascii="Source Sans Pro" w:hAnsi="Source Sans Pro" w:cs="Arial"/>
          <w:b/>
          <w:sz w:val="22"/>
          <w:szCs w:val="22"/>
        </w:rPr>
        <w:t>/</w:t>
      </w:r>
      <w:r w:rsidR="00543A1A">
        <w:rPr>
          <w:rFonts w:ascii="Source Sans Pro" w:hAnsi="Source Sans Pro" w:cs="Arial"/>
          <w:b/>
          <w:sz w:val="22"/>
          <w:szCs w:val="22"/>
        </w:rPr>
        <w:t>05</w:t>
      </w:r>
      <w:r w:rsidR="00EA352C" w:rsidRPr="006E34F5">
        <w:rPr>
          <w:rFonts w:ascii="Source Sans Pro" w:hAnsi="Source Sans Pro" w:cs="Arial"/>
          <w:b/>
          <w:sz w:val="22"/>
          <w:szCs w:val="22"/>
        </w:rPr>
        <w:t>/04/2022</w:t>
      </w:r>
      <w:r w:rsidR="002940B9" w:rsidRPr="00273077">
        <w:rPr>
          <w:rFonts w:ascii="Source Sans Pro" w:hAnsi="Source Sans Pro" w:cs="Arial"/>
          <w:sz w:val="22"/>
          <w:szCs w:val="22"/>
        </w:rPr>
        <w:t>, se notific</w:t>
      </w:r>
      <w:r w:rsidR="00B602F4" w:rsidRPr="00273077">
        <w:rPr>
          <w:rFonts w:ascii="Source Sans Pro" w:hAnsi="Source Sans Pro" w:cs="Arial"/>
          <w:sz w:val="22"/>
          <w:szCs w:val="22"/>
        </w:rPr>
        <w:t xml:space="preserve">ó </w:t>
      </w:r>
      <w:r w:rsidR="00D0123E" w:rsidRPr="00273077">
        <w:rPr>
          <w:rFonts w:ascii="Source Sans Pro" w:hAnsi="Source Sans Pro" w:cs="Arial"/>
          <w:sz w:val="22"/>
          <w:szCs w:val="22"/>
        </w:rPr>
        <w:t xml:space="preserve">al </w:t>
      </w:r>
      <w:r w:rsidR="00330259" w:rsidRPr="00273077">
        <w:rPr>
          <w:rFonts w:ascii="Source Sans Pro" w:hAnsi="Source Sans Pro" w:cs="Arial"/>
          <w:sz w:val="22"/>
          <w:szCs w:val="22"/>
        </w:rPr>
        <w:t>Sujeto Obligado</w:t>
      </w:r>
      <w:r w:rsidR="00D0123E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2940B9" w:rsidRPr="00273077">
        <w:rPr>
          <w:rFonts w:ascii="Source Sans Pro" w:hAnsi="Source Sans Pro" w:cs="Arial"/>
          <w:sz w:val="22"/>
          <w:szCs w:val="22"/>
        </w:rPr>
        <w:t>el resultado de la verificación</w:t>
      </w:r>
      <w:r w:rsidRPr="00273077">
        <w:rPr>
          <w:rFonts w:ascii="Source Sans Pro" w:hAnsi="Source Sans Pro" w:cs="Arial"/>
          <w:sz w:val="22"/>
          <w:szCs w:val="22"/>
        </w:rPr>
        <w:t xml:space="preserve"> inicial</w:t>
      </w:r>
      <w:r w:rsidR="002940B9" w:rsidRPr="00273077">
        <w:rPr>
          <w:rFonts w:ascii="Source Sans Pro" w:hAnsi="Source Sans Pro" w:cs="Arial"/>
          <w:sz w:val="22"/>
          <w:szCs w:val="22"/>
        </w:rPr>
        <w:t xml:space="preserve">, otorgándole un plazo de </w:t>
      </w:r>
      <w:r w:rsidR="002940B9" w:rsidRPr="00273077">
        <w:rPr>
          <w:rFonts w:ascii="Source Sans Pro" w:hAnsi="Source Sans Pro" w:cs="Arial"/>
          <w:b/>
          <w:sz w:val="22"/>
          <w:szCs w:val="22"/>
        </w:rPr>
        <w:t xml:space="preserve">diez días </w:t>
      </w:r>
      <w:r w:rsidR="00D00308" w:rsidRPr="00273077">
        <w:rPr>
          <w:rFonts w:ascii="Source Sans Pro" w:hAnsi="Source Sans Pro" w:cs="Arial"/>
          <w:b/>
          <w:sz w:val="22"/>
          <w:szCs w:val="22"/>
        </w:rPr>
        <w:t>hábiles</w:t>
      </w:r>
      <w:r w:rsidR="00D00308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2940B9" w:rsidRPr="00273077">
        <w:rPr>
          <w:rFonts w:ascii="Source Sans Pro" w:hAnsi="Source Sans Pro" w:cs="Arial"/>
          <w:sz w:val="22"/>
          <w:szCs w:val="22"/>
        </w:rPr>
        <w:t xml:space="preserve">para enviar su informe </w:t>
      </w:r>
      <w:r w:rsidR="00D00308" w:rsidRPr="00273077">
        <w:rPr>
          <w:rFonts w:ascii="Source Sans Pro" w:hAnsi="Source Sans Pro" w:cs="Arial"/>
          <w:sz w:val="22"/>
          <w:szCs w:val="22"/>
        </w:rPr>
        <w:t>sobre la atención a las observaciones detectadas.</w:t>
      </w:r>
    </w:p>
    <w:p w:rsidR="007520DD" w:rsidRPr="00273077" w:rsidRDefault="007520DD" w:rsidP="00B1154C">
      <w:pPr>
        <w:rPr>
          <w:rFonts w:ascii="Source Sans Pro" w:hAnsi="Source Sans Pro" w:cs="Arial"/>
          <w:sz w:val="22"/>
          <w:szCs w:val="22"/>
        </w:rPr>
      </w:pPr>
    </w:p>
    <w:p w:rsidR="00970416" w:rsidRDefault="006F7B44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V.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E248A0" w:rsidRPr="00273077">
        <w:rPr>
          <w:rFonts w:ascii="Source Sans Pro" w:hAnsi="Source Sans Pro" w:cs="Arial"/>
          <w:sz w:val="22"/>
          <w:szCs w:val="22"/>
        </w:rPr>
        <w:t xml:space="preserve">Con fecha </w:t>
      </w:r>
      <w:r w:rsidR="00543A1A">
        <w:rPr>
          <w:rFonts w:ascii="Source Sans Pro" w:hAnsi="Source Sans Pro" w:cs="Arial"/>
          <w:sz w:val="22"/>
          <w:szCs w:val="22"/>
        </w:rPr>
        <w:t>veintiocho de abril</w:t>
      </w:r>
      <w:r w:rsidR="00E66C47">
        <w:rPr>
          <w:rFonts w:ascii="Source Sans Pro" w:hAnsi="Source Sans Pro" w:cs="Arial"/>
          <w:sz w:val="22"/>
          <w:szCs w:val="22"/>
        </w:rPr>
        <w:t xml:space="preserve"> </w:t>
      </w:r>
      <w:r w:rsidR="00E248A0" w:rsidRPr="00273077">
        <w:rPr>
          <w:rFonts w:ascii="Source Sans Pro" w:hAnsi="Source Sans Pro" w:cs="Arial"/>
          <w:sz w:val="22"/>
          <w:szCs w:val="22"/>
        </w:rPr>
        <w:t xml:space="preserve">de dos mil veintidós, mediante el oficio número </w:t>
      </w:r>
      <w:r w:rsidR="00543A1A">
        <w:rPr>
          <w:rFonts w:ascii="Source Sans Pro" w:hAnsi="Source Sans Pro" w:cs="Arial"/>
          <w:sz w:val="22"/>
          <w:szCs w:val="22"/>
        </w:rPr>
        <w:t>SEV/UT/587/2022</w:t>
      </w:r>
      <w:r w:rsidR="00E248A0" w:rsidRPr="00273077">
        <w:rPr>
          <w:rFonts w:ascii="Source Sans Pro" w:hAnsi="Source Sans Pro" w:cs="Arial"/>
          <w:sz w:val="22"/>
          <w:szCs w:val="22"/>
        </w:rPr>
        <w:t xml:space="preserve">, el Titular de la Unidad de Transparencia del Sujeto Obligado, </w:t>
      </w:r>
      <w:r w:rsidR="00E248A0" w:rsidRPr="00273077">
        <w:rPr>
          <w:rFonts w:ascii="Source Sans Pro" w:hAnsi="Source Sans Pro" w:cs="Arial"/>
          <w:b/>
          <w:sz w:val="22"/>
          <w:szCs w:val="22"/>
        </w:rPr>
        <w:t xml:space="preserve">presentó su informe por </w:t>
      </w:r>
      <w:r w:rsidR="00E66C47">
        <w:rPr>
          <w:rFonts w:ascii="Source Sans Pro" w:hAnsi="Source Sans Pro" w:cs="Arial"/>
          <w:b/>
          <w:sz w:val="22"/>
          <w:szCs w:val="22"/>
        </w:rPr>
        <w:t xml:space="preserve">oficialía de partes </w:t>
      </w:r>
      <w:r w:rsidR="00E248A0" w:rsidRPr="00273077">
        <w:rPr>
          <w:rFonts w:ascii="Source Sans Pro" w:hAnsi="Source Sans Pro" w:cs="Arial"/>
          <w:sz w:val="22"/>
          <w:szCs w:val="22"/>
        </w:rPr>
        <w:t>y acompañó las pruebas necesarias para solventar los requerimientos correspondientes.</w:t>
      </w:r>
    </w:p>
    <w:p w:rsidR="00D91E7D" w:rsidRDefault="00D91E7D" w:rsidP="00B1154C">
      <w:pPr>
        <w:rPr>
          <w:rFonts w:ascii="Source Sans Pro" w:hAnsi="Source Sans Pro" w:cs="Arial"/>
          <w:b/>
          <w:sz w:val="22"/>
          <w:szCs w:val="22"/>
        </w:rPr>
      </w:pPr>
    </w:p>
    <w:p w:rsidR="007520DD" w:rsidRPr="00273077" w:rsidRDefault="007520DD" w:rsidP="007520DD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VI</w:t>
      </w:r>
      <w:r w:rsidRPr="00273077">
        <w:rPr>
          <w:rFonts w:ascii="Source Sans Pro" w:hAnsi="Source Sans Pro" w:cs="Arial"/>
          <w:b/>
          <w:sz w:val="22"/>
          <w:szCs w:val="22"/>
        </w:rPr>
        <w:t>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>
        <w:rPr>
          <w:rFonts w:ascii="Source Sans Pro" w:hAnsi="Source Sans Pro" w:cs="Arial"/>
          <w:sz w:val="22"/>
          <w:szCs w:val="22"/>
        </w:rPr>
        <w:t xml:space="preserve">ocho de julio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emitió el resultado de la </w:t>
      </w:r>
      <w:r>
        <w:rPr>
          <w:rFonts w:ascii="Source Sans Pro" w:hAnsi="Source Sans Pro" w:cs="Arial"/>
          <w:sz w:val="22"/>
          <w:szCs w:val="22"/>
        </w:rPr>
        <w:t>segunda verificación</w:t>
      </w:r>
      <w:r w:rsidRPr="00273077">
        <w:rPr>
          <w:rFonts w:ascii="Source Sans Pro" w:hAnsi="Source Sans Pro" w:cs="Arial"/>
          <w:sz w:val="22"/>
          <w:szCs w:val="22"/>
        </w:rPr>
        <w:t xml:space="preserve">, obteniendo el Sujeto Obligado un índice global de cumplimiento en Portales de Transparencia del </w:t>
      </w:r>
      <w:r>
        <w:rPr>
          <w:rFonts w:ascii="Source Sans Pro" w:hAnsi="Source Sans Pro" w:cs="Arial"/>
          <w:b/>
          <w:sz w:val="22"/>
          <w:szCs w:val="22"/>
        </w:rPr>
        <w:t xml:space="preserve">cincuenta y dos punto </w:t>
      </w:r>
      <w:r w:rsidR="00543A1A">
        <w:rPr>
          <w:rFonts w:ascii="Source Sans Pro" w:hAnsi="Source Sans Pro" w:cs="Arial"/>
          <w:b/>
          <w:sz w:val="22"/>
          <w:szCs w:val="22"/>
        </w:rPr>
        <w:t>diecisiete</w:t>
      </w:r>
      <w:r>
        <w:rPr>
          <w:rFonts w:ascii="Source Sans Pro" w:hAnsi="Source Sans Pro" w:cs="Arial"/>
          <w:b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543A1A">
        <w:rPr>
          <w:rFonts w:ascii="Source Sans Pro" w:hAnsi="Source Sans Pro" w:cs="Arial"/>
          <w:b/>
          <w:sz w:val="22"/>
          <w:szCs w:val="22"/>
        </w:rPr>
        <w:t>52.17</w:t>
      </w:r>
      <w:r>
        <w:rPr>
          <w:rFonts w:ascii="Source Sans Pro" w:hAnsi="Source Sans Pro" w:cs="Arial"/>
          <w:b/>
          <w:sz w:val="22"/>
          <w:szCs w:val="22"/>
        </w:rPr>
        <w:t>%.</w:t>
      </w:r>
    </w:p>
    <w:p w:rsidR="00D91E7D" w:rsidRDefault="00D91E7D" w:rsidP="00B1154C">
      <w:pPr>
        <w:rPr>
          <w:rFonts w:ascii="Source Sans Pro" w:hAnsi="Source Sans Pro" w:cs="Arial"/>
          <w:b/>
          <w:sz w:val="22"/>
          <w:szCs w:val="22"/>
        </w:rPr>
      </w:pPr>
    </w:p>
    <w:p w:rsidR="00D91E7D" w:rsidRPr="007520DD" w:rsidRDefault="006E34F5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VI</w:t>
      </w:r>
      <w:r w:rsidR="007520DD">
        <w:rPr>
          <w:rFonts w:ascii="Source Sans Pro" w:hAnsi="Source Sans Pro" w:cs="Arial"/>
          <w:b/>
          <w:sz w:val="22"/>
          <w:szCs w:val="22"/>
        </w:rPr>
        <w:t>I</w:t>
      </w:r>
      <w:r w:rsidR="007520DD" w:rsidRPr="00273077">
        <w:rPr>
          <w:rFonts w:ascii="Source Sans Pro" w:hAnsi="Source Sans Pro" w:cs="Arial"/>
          <w:b/>
          <w:sz w:val="22"/>
          <w:szCs w:val="22"/>
        </w:rPr>
        <w:t>.</w:t>
      </w:r>
      <w:r w:rsidR="007520DD"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543A1A">
        <w:rPr>
          <w:rFonts w:ascii="Source Sans Pro" w:hAnsi="Source Sans Pro" w:cs="Arial"/>
          <w:sz w:val="22"/>
          <w:szCs w:val="22"/>
        </w:rPr>
        <w:t>trece</w:t>
      </w:r>
      <w:r w:rsidR="007520DD">
        <w:rPr>
          <w:rFonts w:ascii="Source Sans Pro" w:hAnsi="Source Sans Pro" w:cs="Arial"/>
          <w:sz w:val="22"/>
          <w:szCs w:val="22"/>
        </w:rPr>
        <w:t xml:space="preserve"> de julio</w:t>
      </w:r>
      <w:r w:rsidR="007520DD" w:rsidRPr="00273077">
        <w:rPr>
          <w:rFonts w:ascii="Source Sans Pro" w:hAnsi="Source Sans Pro" w:cs="Arial"/>
          <w:sz w:val="22"/>
          <w:szCs w:val="22"/>
        </w:rPr>
        <w:t xml:space="preserve"> de dos mil veintidós, mediante el oficio número </w:t>
      </w:r>
      <w:r w:rsidR="007520DD" w:rsidRPr="006E34F5">
        <w:rPr>
          <w:rFonts w:ascii="Source Sans Pro" w:hAnsi="Source Sans Pro" w:cs="Arial"/>
          <w:b/>
          <w:sz w:val="22"/>
          <w:szCs w:val="22"/>
        </w:rPr>
        <w:t>IVAI-OFICIO/DCVC/4</w:t>
      </w:r>
      <w:r w:rsidR="00543A1A">
        <w:rPr>
          <w:rFonts w:ascii="Source Sans Pro" w:hAnsi="Source Sans Pro" w:cs="Arial"/>
          <w:b/>
          <w:sz w:val="22"/>
          <w:szCs w:val="22"/>
        </w:rPr>
        <w:t>09</w:t>
      </w:r>
      <w:r w:rsidR="007520DD" w:rsidRPr="006E34F5">
        <w:rPr>
          <w:rFonts w:ascii="Source Sans Pro" w:hAnsi="Source Sans Pro" w:cs="Arial"/>
          <w:b/>
          <w:sz w:val="22"/>
          <w:szCs w:val="22"/>
        </w:rPr>
        <w:t>/08/07/2022</w:t>
      </w:r>
      <w:r w:rsidR="007520DD" w:rsidRPr="00273077">
        <w:rPr>
          <w:rFonts w:ascii="Source Sans Pro" w:hAnsi="Source Sans Pro" w:cs="Arial"/>
          <w:sz w:val="22"/>
          <w:szCs w:val="22"/>
        </w:rPr>
        <w:t xml:space="preserve">, se notificó al Sujeto Obligado el resultado de la </w:t>
      </w:r>
      <w:r w:rsidR="007520DD">
        <w:rPr>
          <w:rFonts w:ascii="Source Sans Pro" w:hAnsi="Source Sans Pro" w:cs="Arial"/>
          <w:sz w:val="22"/>
          <w:szCs w:val="22"/>
        </w:rPr>
        <w:t>segunda verificación</w:t>
      </w:r>
      <w:r w:rsidR="007520DD" w:rsidRPr="00273077">
        <w:rPr>
          <w:rFonts w:ascii="Source Sans Pro" w:hAnsi="Source Sans Pro" w:cs="Arial"/>
          <w:sz w:val="22"/>
          <w:szCs w:val="22"/>
        </w:rPr>
        <w:t xml:space="preserve">, otorgándole un plazo de </w:t>
      </w:r>
      <w:r w:rsidR="007520DD">
        <w:rPr>
          <w:rFonts w:ascii="Source Sans Pro" w:hAnsi="Source Sans Pro" w:cs="Arial"/>
          <w:b/>
          <w:sz w:val="22"/>
          <w:szCs w:val="22"/>
        </w:rPr>
        <w:t>cinco</w:t>
      </w:r>
      <w:r w:rsidR="007520DD" w:rsidRPr="00273077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7520DD" w:rsidRPr="00273077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D91E7D" w:rsidRDefault="00D91E7D" w:rsidP="00B1154C">
      <w:pPr>
        <w:rPr>
          <w:rFonts w:ascii="Source Sans Pro" w:hAnsi="Source Sans Pro" w:cs="Arial"/>
          <w:b/>
          <w:sz w:val="22"/>
          <w:szCs w:val="22"/>
        </w:rPr>
      </w:pPr>
    </w:p>
    <w:p w:rsidR="00D91E7D" w:rsidRDefault="00D91E7D" w:rsidP="00B1154C">
      <w:pPr>
        <w:rPr>
          <w:rFonts w:ascii="Source Sans Pro" w:hAnsi="Source Sans Pro" w:cs="Arial"/>
          <w:sz w:val="22"/>
          <w:szCs w:val="22"/>
        </w:rPr>
      </w:pPr>
      <w:r w:rsidRPr="00D91E7D">
        <w:rPr>
          <w:rFonts w:ascii="Source Sans Pro" w:hAnsi="Source Sans Pro" w:cs="Arial"/>
          <w:b/>
          <w:sz w:val="22"/>
          <w:szCs w:val="22"/>
        </w:rPr>
        <w:t>VI</w:t>
      </w:r>
      <w:r w:rsidR="006E34F5">
        <w:rPr>
          <w:rFonts w:ascii="Source Sans Pro" w:hAnsi="Source Sans Pro" w:cs="Arial"/>
          <w:b/>
          <w:sz w:val="22"/>
          <w:szCs w:val="22"/>
        </w:rPr>
        <w:t>II</w:t>
      </w:r>
      <w:r w:rsidRPr="00D91E7D">
        <w:rPr>
          <w:rFonts w:ascii="Source Sans Pro" w:hAnsi="Source Sans Pro" w:cs="Arial"/>
          <w:b/>
          <w:sz w:val="22"/>
          <w:szCs w:val="22"/>
        </w:rPr>
        <w:t>.</w:t>
      </w:r>
      <w:r>
        <w:rPr>
          <w:rFonts w:ascii="Source Sans Pro" w:hAnsi="Source Sans Pro" w:cs="Arial"/>
          <w:b/>
          <w:sz w:val="22"/>
          <w:szCs w:val="22"/>
        </w:rPr>
        <w:t xml:space="preserve"> </w:t>
      </w:r>
      <w:r w:rsidRPr="00D91E7D">
        <w:rPr>
          <w:rFonts w:ascii="Source Sans Pro" w:hAnsi="Source Sans Pro" w:cs="Arial"/>
          <w:sz w:val="22"/>
          <w:szCs w:val="22"/>
        </w:rPr>
        <w:t>Con</w:t>
      </w:r>
      <w:r>
        <w:rPr>
          <w:rFonts w:ascii="Source Sans Pro" w:hAnsi="Source Sans Pro" w:cs="Arial"/>
          <w:sz w:val="22"/>
          <w:szCs w:val="22"/>
        </w:rPr>
        <w:t xml:space="preserve"> fecha </w:t>
      </w:r>
      <w:r w:rsidR="00D80931">
        <w:rPr>
          <w:rFonts w:ascii="Source Sans Pro" w:hAnsi="Source Sans Pro" w:cs="Arial"/>
          <w:sz w:val="22"/>
          <w:szCs w:val="22"/>
        </w:rPr>
        <w:t>tres de agosto</w:t>
      </w:r>
      <w:r>
        <w:rPr>
          <w:rFonts w:ascii="Source Sans Pro" w:hAnsi="Source Sans Pro" w:cs="Arial"/>
          <w:sz w:val="22"/>
          <w:szCs w:val="22"/>
        </w:rPr>
        <w:t xml:space="preserve"> de dos mil veintidós, el Titular de la Unidad de Transparencia, presentó </w:t>
      </w:r>
      <w:r w:rsidR="00D80931">
        <w:rPr>
          <w:rFonts w:ascii="Source Sans Pro" w:hAnsi="Source Sans Pro" w:cs="Arial"/>
          <w:sz w:val="22"/>
          <w:szCs w:val="22"/>
        </w:rPr>
        <w:t xml:space="preserve">su informe mediante </w:t>
      </w:r>
      <w:r>
        <w:rPr>
          <w:rFonts w:ascii="Source Sans Pro" w:hAnsi="Source Sans Pro" w:cs="Arial"/>
          <w:sz w:val="22"/>
          <w:szCs w:val="22"/>
        </w:rPr>
        <w:t xml:space="preserve">el oficio número </w:t>
      </w:r>
      <w:r w:rsidR="00D80931" w:rsidRPr="00D80931">
        <w:rPr>
          <w:rFonts w:ascii="Source Sans Pro" w:hAnsi="Source Sans Pro" w:cs="Arial"/>
          <w:b/>
          <w:sz w:val="22"/>
          <w:szCs w:val="22"/>
        </w:rPr>
        <w:t>SEV/UT/1382/2022</w:t>
      </w:r>
      <w:r w:rsidR="00D80931">
        <w:rPr>
          <w:rFonts w:ascii="Source Sans Pro" w:hAnsi="Source Sans Pro" w:cs="Arial"/>
          <w:sz w:val="22"/>
          <w:szCs w:val="22"/>
        </w:rPr>
        <w:t>, el cual se tuvo por recibido el ocho de agosto siguiente al tratarse del primer día hábil.</w:t>
      </w:r>
    </w:p>
    <w:p w:rsidR="00133D29" w:rsidRDefault="00133D29" w:rsidP="00B1154C">
      <w:pPr>
        <w:rPr>
          <w:rFonts w:ascii="Source Sans Pro" w:hAnsi="Source Sans Pro" w:cs="Arial"/>
          <w:sz w:val="22"/>
          <w:szCs w:val="22"/>
        </w:rPr>
      </w:pPr>
    </w:p>
    <w:p w:rsidR="00133D29" w:rsidRDefault="00133D29" w:rsidP="00B1154C">
      <w:pPr>
        <w:rPr>
          <w:rFonts w:ascii="Source Sans Pro" w:hAnsi="Source Sans Pro" w:cs="Arial"/>
          <w:sz w:val="22"/>
          <w:szCs w:val="22"/>
        </w:rPr>
      </w:pPr>
      <w:r w:rsidRPr="00133D29">
        <w:rPr>
          <w:rFonts w:ascii="Source Sans Pro" w:hAnsi="Source Sans Pro" w:cs="Arial"/>
          <w:b/>
          <w:sz w:val="22"/>
          <w:szCs w:val="22"/>
        </w:rPr>
        <w:t>IX.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E34A1F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 xml:space="preserve">Con fecha treinta y uno de octubre de dos mil veintidós, se notificó mediante oficio  </w:t>
      </w:r>
      <w:r w:rsidRPr="00273077">
        <w:rPr>
          <w:rFonts w:ascii="Source Sans Pro" w:hAnsi="Source Sans Pro" w:cs="Arial"/>
          <w:sz w:val="22"/>
          <w:szCs w:val="22"/>
        </w:rPr>
        <w:t xml:space="preserve">número </w:t>
      </w:r>
      <w:r w:rsidRPr="006E34F5">
        <w:rPr>
          <w:rFonts w:ascii="Source Sans Pro" w:hAnsi="Source Sans Pro" w:cs="Arial"/>
          <w:b/>
          <w:sz w:val="22"/>
          <w:szCs w:val="22"/>
        </w:rPr>
        <w:t>IVAI-OFICIO/DCVC/</w:t>
      </w:r>
      <w:r>
        <w:rPr>
          <w:rFonts w:ascii="Source Sans Pro" w:hAnsi="Source Sans Pro" w:cs="Arial"/>
          <w:b/>
          <w:sz w:val="22"/>
          <w:szCs w:val="22"/>
        </w:rPr>
        <w:t xml:space="preserve">600/27/10/2022, </w:t>
      </w:r>
      <w:r w:rsidRPr="00133D29">
        <w:rPr>
          <w:rFonts w:ascii="Source Sans Pro" w:hAnsi="Source Sans Pro" w:cs="Arial"/>
          <w:sz w:val="22"/>
          <w:szCs w:val="22"/>
        </w:rPr>
        <w:t>el porcentaje</w:t>
      </w:r>
      <w:r>
        <w:rPr>
          <w:rFonts w:ascii="Source Sans Pro" w:hAnsi="Source Sans Pro" w:cs="Arial"/>
          <w:sz w:val="22"/>
          <w:szCs w:val="22"/>
        </w:rPr>
        <w:t xml:space="preserve"> derivado de verificación realizada, mismo que resultó en </w:t>
      </w:r>
      <w:r w:rsidRPr="00133D29">
        <w:rPr>
          <w:rFonts w:ascii="Source Sans Pro" w:hAnsi="Source Sans Pro" w:cs="Arial"/>
          <w:b/>
          <w:sz w:val="22"/>
          <w:szCs w:val="22"/>
        </w:rPr>
        <w:t>cincuenta y cinco por ciento (55%)</w:t>
      </w:r>
      <w:r>
        <w:rPr>
          <w:rFonts w:ascii="Source Sans Pro" w:hAnsi="Source Sans Pro" w:cs="Arial"/>
          <w:b/>
          <w:sz w:val="22"/>
          <w:szCs w:val="22"/>
        </w:rPr>
        <w:t xml:space="preserve">, </w:t>
      </w:r>
      <w:r w:rsidRPr="00133D29">
        <w:rPr>
          <w:rFonts w:ascii="Source Sans Pro" w:hAnsi="Source Sans Pro" w:cs="Arial"/>
          <w:sz w:val="22"/>
          <w:szCs w:val="22"/>
        </w:rPr>
        <w:t>otorgándole un plazo de tres días hábiles para atender los requerimientos e informar a este Instituto respecto a ello.</w:t>
      </w:r>
    </w:p>
    <w:p w:rsidR="00133D29" w:rsidRDefault="00133D29" w:rsidP="00B1154C">
      <w:pPr>
        <w:rPr>
          <w:rFonts w:ascii="Source Sans Pro" w:hAnsi="Source Sans Pro" w:cs="Arial"/>
          <w:sz w:val="22"/>
          <w:szCs w:val="22"/>
        </w:rPr>
      </w:pPr>
    </w:p>
    <w:p w:rsidR="00E34A1F" w:rsidRDefault="00E34A1F" w:rsidP="00B1154C">
      <w:pPr>
        <w:rPr>
          <w:rFonts w:ascii="Source Sans Pro" w:hAnsi="Source Sans Pro" w:cs="Arial"/>
          <w:sz w:val="22"/>
          <w:szCs w:val="22"/>
        </w:rPr>
      </w:pPr>
      <w:r w:rsidRPr="00E34A1F">
        <w:rPr>
          <w:rFonts w:ascii="Source Sans Pro" w:hAnsi="Source Sans Pro" w:cs="Arial"/>
          <w:b/>
          <w:sz w:val="22"/>
          <w:szCs w:val="22"/>
        </w:rPr>
        <w:t>X.</w:t>
      </w:r>
      <w:r>
        <w:rPr>
          <w:rFonts w:ascii="Source Sans Pro" w:hAnsi="Source Sans Pro" w:cs="Arial"/>
          <w:sz w:val="22"/>
          <w:szCs w:val="22"/>
        </w:rPr>
        <w:t xml:space="preserve"> Que después de una búsqueda en los correos electrónicos </w:t>
      </w:r>
      <w:hyperlink r:id="rId8" w:history="1">
        <w:r w:rsidRPr="0003022A">
          <w:rPr>
            <w:rStyle w:val="Hipervnculo"/>
            <w:rFonts w:ascii="Source Sans Pro" w:hAnsi="Source Sans Pro" w:cs="Arial"/>
            <w:sz w:val="22"/>
            <w:szCs w:val="22"/>
          </w:rPr>
          <w:t>direciondecapacitacion.ivai@outlook.com</w:t>
        </w:r>
      </w:hyperlink>
      <w:r>
        <w:rPr>
          <w:rFonts w:ascii="Source Sans Pro" w:hAnsi="Source Sans Pro" w:cs="Arial"/>
          <w:sz w:val="22"/>
          <w:szCs w:val="22"/>
        </w:rPr>
        <w:t xml:space="preserve"> y </w:t>
      </w:r>
      <w:hyperlink r:id="rId9" w:history="1">
        <w:r w:rsidRPr="0003022A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>
        <w:rPr>
          <w:rFonts w:ascii="Source Sans Pro" w:hAnsi="Source Sans Pro" w:cs="Arial"/>
          <w:sz w:val="22"/>
          <w:szCs w:val="22"/>
        </w:rPr>
        <w:t xml:space="preserve">, dentro del lapso comprendido del </w:t>
      </w:r>
      <w:r w:rsidRPr="00E34A1F">
        <w:rPr>
          <w:rFonts w:ascii="Source Sans Pro" w:hAnsi="Source Sans Pro" w:cs="Arial"/>
          <w:b/>
          <w:sz w:val="22"/>
          <w:szCs w:val="22"/>
        </w:rPr>
        <w:t>uno al siete de noviembre de dos mil veintidós</w:t>
      </w:r>
      <w:r>
        <w:rPr>
          <w:rFonts w:ascii="Source Sans Pro" w:hAnsi="Source Sans Pro" w:cs="Arial"/>
          <w:sz w:val="22"/>
          <w:szCs w:val="22"/>
        </w:rPr>
        <w:t xml:space="preserve">, no se encontró registro sobre la recepción de comunicación, </w:t>
      </w:r>
      <w:r>
        <w:rPr>
          <w:rFonts w:ascii="Source Sans Pro" w:hAnsi="Source Sans Pro" w:cs="Arial"/>
          <w:sz w:val="22"/>
          <w:szCs w:val="22"/>
        </w:rPr>
        <w:lastRenderedPageBreak/>
        <w:t>promoción o documento suscrito por el Titular de la Unidad de Transparencia del sujeto obligado.</w:t>
      </w:r>
    </w:p>
    <w:p w:rsidR="006F7B44" w:rsidRPr="00273077" w:rsidRDefault="006F7B44" w:rsidP="00B1154C">
      <w:pPr>
        <w:rPr>
          <w:rFonts w:ascii="Source Sans Pro" w:hAnsi="Source Sans Pro" w:cs="Arial"/>
          <w:sz w:val="22"/>
          <w:szCs w:val="22"/>
        </w:rPr>
      </w:pPr>
    </w:p>
    <w:p w:rsidR="004C1CD3" w:rsidRPr="006C3E8F" w:rsidRDefault="004C1CD3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593981" w:rsidRPr="006C3E8F" w:rsidRDefault="00593981" w:rsidP="00B1154C">
      <w:pPr>
        <w:rPr>
          <w:rFonts w:ascii="Source Sans Pro" w:hAnsi="Source Sans Pro" w:cs="Arial"/>
          <w:sz w:val="22"/>
          <w:szCs w:val="22"/>
        </w:rPr>
      </w:pPr>
    </w:p>
    <w:p w:rsidR="00593981" w:rsidRPr="006C3E8F" w:rsidRDefault="006C3E8F" w:rsidP="006C3E8F">
      <w:pPr>
        <w:rPr>
          <w:rFonts w:ascii="Source Sans Pro" w:hAnsi="Source Sans Pro" w:cs="Arial"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t>1.</w:t>
      </w:r>
      <w:r w:rsidRPr="006C3E8F">
        <w:rPr>
          <w:rFonts w:ascii="Source Sans Pro" w:hAnsi="Source Sans Pro" w:cs="Arial"/>
          <w:sz w:val="22"/>
          <w:szCs w:val="22"/>
        </w:rPr>
        <w:t xml:space="preserve"> La Dirección de </w:t>
      </w:r>
      <w:r w:rsidR="00225F06">
        <w:rPr>
          <w:rFonts w:ascii="Source Sans Pro" w:hAnsi="Source Sans Pro" w:cs="Arial"/>
          <w:sz w:val="22"/>
          <w:szCs w:val="22"/>
        </w:rPr>
        <w:t>Asuntos Jurídicos del Instituto Veracruzano de Acceso a la Información y Protección de Datos Personales</w:t>
      </w:r>
      <w:r w:rsidRPr="006C3E8F">
        <w:rPr>
          <w:rFonts w:ascii="Source Sans Pro" w:hAnsi="Source Sans Pro" w:cs="Arial"/>
          <w:sz w:val="22"/>
          <w:szCs w:val="22"/>
        </w:rPr>
        <w:t xml:space="preserve"> es competente para emitir el presente dictamen de conformidad con lo establecido en l</w:t>
      </w:r>
      <w:r w:rsidR="00225F06">
        <w:rPr>
          <w:rFonts w:ascii="Source Sans Pro" w:hAnsi="Source Sans Pro" w:cs="Arial"/>
          <w:sz w:val="22"/>
          <w:szCs w:val="22"/>
        </w:rPr>
        <w:t>os artículos 29, 30, 31, 32, 105</w:t>
      </w:r>
      <w:r w:rsidRPr="006C3E8F">
        <w:rPr>
          <w:rFonts w:ascii="Source Sans Pro" w:hAnsi="Source Sans Pro" w:cs="Arial"/>
          <w:sz w:val="22"/>
          <w:szCs w:val="22"/>
        </w:rPr>
        <w:t xml:space="preserve"> fracciones </w:t>
      </w:r>
      <w:r w:rsidR="00F41C77">
        <w:rPr>
          <w:rFonts w:ascii="Source Sans Pro" w:hAnsi="Source Sans Pro" w:cs="Arial"/>
          <w:sz w:val="22"/>
          <w:szCs w:val="22"/>
        </w:rPr>
        <w:t>XX bis y XX  ter</w:t>
      </w:r>
      <w:r w:rsidRPr="006C3E8F">
        <w:rPr>
          <w:rFonts w:ascii="Source Sans Pro" w:hAnsi="Source Sans Pro" w:cs="Arial"/>
          <w:sz w:val="22"/>
          <w:szCs w:val="22"/>
        </w:rPr>
        <w:t xml:space="preserve"> </w:t>
      </w:r>
      <w:r w:rsidR="001A1835">
        <w:rPr>
          <w:rFonts w:ascii="Source Sans Pro" w:hAnsi="Source Sans Pro" w:cs="Arial"/>
          <w:sz w:val="22"/>
          <w:szCs w:val="22"/>
        </w:rPr>
        <w:t xml:space="preserve"> de </w:t>
      </w:r>
      <w:r w:rsidRPr="006C3E8F">
        <w:rPr>
          <w:rFonts w:ascii="Source Sans Pro" w:hAnsi="Source Sans Pro" w:cs="Arial"/>
          <w:sz w:val="22"/>
          <w:szCs w:val="22"/>
        </w:rPr>
        <w:t xml:space="preserve">la Ley número 875 de Transparencia y Acceso a la Información Pública del Estado </w:t>
      </w:r>
      <w:r w:rsidR="00F41C77">
        <w:rPr>
          <w:rFonts w:ascii="Source Sans Pro" w:hAnsi="Source Sans Pro" w:cs="Arial"/>
          <w:sz w:val="22"/>
          <w:szCs w:val="22"/>
        </w:rPr>
        <w:t>de Veracruz; 42 fracción X</w:t>
      </w:r>
      <w:r w:rsidRPr="006C3E8F">
        <w:rPr>
          <w:rFonts w:ascii="Source Sans Pro" w:hAnsi="Source Sans Pro" w:cs="Arial"/>
          <w:sz w:val="22"/>
          <w:szCs w:val="22"/>
        </w:rPr>
        <w:t xml:space="preserve">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C3E8F" w:rsidRDefault="007B1B80" w:rsidP="00B1154C">
      <w:pPr>
        <w:tabs>
          <w:tab w:val="left" w:pos="1052"/>
        </w:tabs>
        <w:rPr>
          <w:rFonts w:ascii="Source Sans Pro" w:hAnsi="Source Sans Pro" w:cs="Arial"/>
          <w:sz w:val="22"/>
          <w:szCs w:val="22"/>
        </w:rPr>
      </w:pPr>
    </w:p>
    <w:p w:rsidR="00E809DB" w:rsidRPr="00E809DB" w:rsidRDefault="00E809DB" w:rsidP="00E248A0">
      <w:pPr>
        <w:autoSpaceDE w:val="0"/>
        <w:autoSpaceDN w:val="0"/>
        <w:adjustRightInd w:val="0"/>
        <w:rPr>
          <w:rFonts w:ascii="Source Sans Pro" w:hAnsi="Source Sans Pro"/>
          <w:sz w:val="22"/>
          <w:szCs w:val="22"/>
        </w:rPr>
      </w:pPr>
    </w:p>
    <w:p w:rsidR="008C44A0" w:rsidRDefault="00CE0DF6" w:rsidP="008C44A0">
      <w:pPr>
        <w:rPr>
          <w:rFonts w:ascii="Source Sans Pro" w:hAnsi="Source Sans Pro" w:cs="Arial"/>
          <w:color w:val="000000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3.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Que el Índice Global de Cumplimiento en Portales de Transparencia (IGCPT) puede asumir valores de 0 (cero) a 100 (cien) puntos; en dicha escala, el valor mínimo representa un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incumplimiento total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incumplimiento parcial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cumplimiento total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8C44A0" w:rsidRPr="00273077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593981" w:rsidRPr="00273077" w:rsidRDefault="00593981" w:rsidP="008C44A0">
      <w:pPr>
        <w:rPr>
          <w:rFonts w:ascii="Source Sans Pro" w:hAnsi="Source Sans Pro" w:cs="Arial"/>
          <w:sz w:val="22"/>
          <w:szCs w:val="22"/>
        </w:rPr>
      </w:pPr>
    </w:p>
    <w:p w:rsidR="008C44A0" w:rsidRPr="00273077" w:rsidRDefault="008C44A0" w:rsidP="008C44A0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5056FE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8C44A0" w:rsidRDefault="008C44A0" w:rsidP="00B1154C">
      <w:pPr>
        <w:rPr>
          <w:rFonts w:ascii="Source Sans Pro" w:hAnsi="Source Sans Pro" w:cs="Arial"/>
          <w:sz w:val="22"/>
          <w:szCs w:val="22"/>
        </w:rPr>
      </w:pPr>
    </w:p>
    <w:p w:rsidR="00593981" w:rsidRPr="00273077" w:rsidRDefault="00593981" w:rsidP="00B1154C">
      <w:pPr>
        <w:rPr>
          <w:rFonts w:ascii="Source Sans Pro" w:hAnsi="Source Sans Pro" w:cs="Arial"/>
          <w:sz w:val="22"/>
          <w:szCs w:val="22"/>
        </w:rPr>
      </w:pPr>
    </w:p>
    <w:p w:rsidR="009510D5" w:rsidRDefault="00883C66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4.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CE0DF6" w:rsidRPr="00273077">
        <w:rPr>
          <w:rFonts w:ascii="Source Sans Pro" w:hAnsi="Source Sans Pro" w:cs="Arial"/>
          <w:sz w:val="22"/>
          <w:szCs w:val="22"/>
        </w:rPr>
        <w:t>Bajo esta óptica y c</w:t>
      </w:r>
      <w:r w:rsidR="009510D5" w:rsidRPr="00273077">
        <w:rPr>
          <w:rFonts w:ascii="Source Sans Pro" w:hAnsi="Source Sans Pro" w:cs="Arial"/>
          <w:sz w:val="22"/>
          <w:szCs w:val="22"/>
        </w:rPr>
        <w:t xml:space="preserve">on la finalidad de corroborar que la publicación y la actualización de la información del </w:t>
      </w:r>
      <w:r w:rsidR="001266EA" w:rsidRPr="00273077">
        <w:rPr>
          <w:rFonts w:ascii="Source Sans Pro" w:hAnsi="Source Sans Pro" w:cs="Arial"/>
          <w:b/>
          <w:sz w:val="22"/>
          <w:szCs w:val="22"/>
        </w:rPr>
        <w:t>cuarto trimestre de dos mil veintiuno</w:t>
      </w:r>
      <w:r w:rsidR="009510D5" w:rsidRPr="00273077">
        <w:rPr>
          <w:rFonts w:ascii="Source Sans Pro" w:hAnsi="Source Sans Pro" w:cs="Arial"/>
          <w:sz w:val="22"/>
          <w:szCs w:val="22"/>
        </w:rPr>
        <w:t xml:space="preserve"> se encuentren de conformidad con los elementos de forma, términos, plazos y formatos establecidos en los  Lineamientos Técnicos Generales y en los Lineamientos Generales Locales, se revisó la información publicada en el Portal de Internet y en la Plataforma Nacional de Tra</w:t>
      </w:r>
      <w:r w:rsidRPr="00273077">
        <w:rPr>
          <w:rFonts w:ascii="Source Sans Pro" w:hAnsi="Source Sans Pro" w:cs="Arial"/>
          <w:sz w:val="22"/>
          <w:szCs w:val="22"/>
        </w:rPr>
        <w:t>nsparencia del Sujeto Obligado, siendo que los resultados obtenidos se precisan en la Memoria Técnica de Verificación, la cual, se adjunta al presente como parte integrante del mismo.</w:t>
      </w:r>
    </w:p>
    <w:p w:rsidR="005C00F1" w:rsidRDefault="005C00F1" w:rsidP="00B1154C">
      <w:pPr>
        <w:rPr>
          <w:rFonts w:ascii="Source Sans Pro" w:hAnsi="Source Sans Pro" w:cs="Arial"/>
          <w:sz w:val="22"/>
          <w:szCs w:val="22"/>
        </w:rPr>
      </w:pPr>
    </w:p>
    <w:p w:rsidR="005C00F1" w:rsidRPr="00273077" w:rsidRDefault="005C00F1" w:rsidP="00B1154C">
      <w:pPr>
        <w:rPr>
          <w:rFonts w:ascii="Source Sans Pro" w:hAnsi="Source Sans Pro" w:cs="Arial"/>
          <w:sz w:val="22"/>
          <w:szCs w:val="22"/>
        </w:rPr>
      </w:pPr>
    </w:p>
    <w:p w:rsidR="009510D5" w:rsidRDefault="009510D5" w:rsidP="00B1154C">
      <w:pPr>
        <w:rPr>
          <w:rFonts w:ascii="Source Sans Pro" w:hAnsi="Source Sans Pro" w:cs="Arial"/>
          <w:sz w:val="22"/>
          <w:szCs w:val="22"/>
        </w:rPr>
      </w:pPr>
      <w:r w:rsidRPr="00E809DB">
        <w:rPr>
          <w:rFonts w:ascii="Source Sans Pro" w:hAnsi="Source Sans Pro" w:cs="Arial"/>
          <w:sz w:val="22"/>
          <w:szCs w:val="22"/>
        </w:rPr>
        <w:t>De esta manera, confor</w:t>
      </w:r>
      <w:r w:rsidR="00B84579" w:rsidRPr="00E809DB">
        <w:rPr>
          <w:rFonts w:ascii="Source Sans Pro" w:hAnsi="Source Sans Pro" w:cs="Arial"/>
          <w:sz w:val="22"/>
          <w:szCs w:val="22"/>
        </w:rPr>
        <w:t xml:space="preserve">me a la </w:t>
      </w:r>
      <w:r w:rsidR="009718D1" w:rsidRPr="00E809DB">
        <w:rPr>
          <w:rFonts w:ascii="Source Sans Pro" w:hAnsi="Source Sans Pro" w:cs="Arial"/>
          <w:sz w:val="22"/>
          <w:szCs w:val="22"/>
        </w:rPr>
        <w:t>Tercera</w:t>
      </w:r>
      <w:r w:rsidR="00B84579" w:rsidRPr="00E809DB">
        <w:rPr>
          <w:rFonts w:ascii="Source Sans Pro" w:hAnsi="Source Sans Pro" w:cs="Arial"/>
          <w:sz w:val="22"/>
          <w:szCs w:val="22"/>
        </w:rPr>
        <w:t xml:space="preserve"> verificación </w:t>
      </w:r>
      <w:r w:rsidR="00B84579" w:rsidRPr="004853EE">
        <w:rPr>
          <w:rFonts w:ascii="Source Sans Pro" w:hAnsi="Source Sans Pro" w:cs="Arial"/>
          <w:sz w:val="22"/>
          <w:szCs w:val="22"/>
        </w:rPr>
        <w:t xml:space="preserve">realizada </w:t>
      </w:r>
      <w:r w:rsidR="001266EA" w:rsidRPr="004853EE">
        <w:rPr>
          <w:rFonts w:ascii="Source Sans Pro" w:hAnsi="Source Sans Pro" w:cs="Arial"/>
          <w:sz w:val="22"/>
          <w:szCs w:val="22"/>
        </w:rPr>
        <w:t xml:space="preserve">el </w:t>
      </w:r>
      <w:r w:rsidR="004853EE" w:rsidRPr="004853EE">
        <w:rPr>
          <w:rFonts w:ascii="Source Sans Pro" w:hAnsi="Source Sans Pro" w:cs="Arial"/>
          <w:b/>
          <w:sz w:val="22"/>
          <w:szCs w:val="22"/>
        </w:rPr>
        <w:t>veinticuatro de enero de dos mil veintitrés</w:t>
      </w:r>
      <w:r w:rsidR="004853EE" w:rsidRPr="004853EE">
        <w:rPr>
          <w:rFonts w:ascii="Source Sans Pro" w:hAnsi="Source Sans Pro" w:cs="Arial"/>
          <w:sz w:val="22"/>
          <w:szCs w:val="22"/>
        </w:rPr>
        <w:t>, el</w:t>
      </w:r>
      <w:r w:rsidRPr="004853EE">
        <w:rPr>
          <w:rFonts w:ascii="Source Sans Pro" w:hAnsi="Source Sans Pro" w:cs="Arial"/>
          <w:sz w:val="22"/>
          <w:szCs w:val="22"/>
        </w:rPr>
        <w:t xml:space="preserve"> Sujeto Obligado obtuvo un puntaje de </w:t>
      </w:r>
      <w:r w:rsidR="002D637F" w:rsidRPr="004853EE">
        <w:rPr>
          <w:rFonts w:ascii="Source Sans Pro" w:hAnsi="Source Sans Pro" w:cs="Arial"/>
          <w:sz w:val="22"/>
          <w:szCs w:val="22"/>
        </w:rPr>
        <w:t xml:space="preserve"> </w:t>
      </w:r>
      <w:r w:rsidR="004853EE">
        <w:rPr>
          <w:rFonts w:ascii="Source Sans Pro" w:hAnsi="Source Sans Pro" w:cs="Arial"/>
          <w:b/>
          <w:sz w:val="22"/>
          <w:szCs w:val="22"/>
        </w:rPr>
        <w:t>setenta y ocho punto cincuenta y siete</w:t>
      </w:r>
      <w:r w:rsidR="00633327" w:rsidRPr="004853EE">
        <w:rPr>
          <w:rFonts w:ascii="Source Sans Pro" w:hAnsi="Source Sans Pro" w:cs="Arial"/>
          <w:b/>
          <w:sz w:val="22"/>
          <w:szCs w:val="22"/>
        </w:rPr>
        <w:t xml:space="preserve"> </w:t>
      </w:r>
      <w:r w:rsidR="001F3439" w:rsidRPr="004853EE">
        <w:rPr>
          <w:rFonts w:ascii="Source Sans Pro" w:hAnsi="Source Sans Pro" w:cs="Arial"/>
          <w:b/>
          <w:sz w:val="22"/>
          <w:szCs w:val="22"/>
        </w:rPr>
        <w:t>por ciento</w:t>
      </w:r>
      <w:r w:rsidR="009C6B29" w:rsidRPr="004853EE">
        <w:rPr>
          <w:rFonts w:ascii="Source Sans Pro" w:hAnsi="Source Sans Pro" w:cs="Arial"/>
          <w:b/>
          <w:sz w:val="22"/>
          <w:szCs w:val="22"/>
        </w:rPr>
        <w:t xml:space="preserve"> </w:t>
      </w:r>
      <w:r w:rsidR="004853EE" w:rsidRPr="004853EE">
        <w:rPr>
          <w:rFonts w:ascii="Source Sans Pro" w:hAnsi="Source Sans Pro" w:cs="Arial"/>
          <w:b/>
          <w:sz w:val="22"/>
          <w:szCs w:val="22"/>
        </w:rPr>
        <w:t>(78.57%)</w:t>
      </w:r>
      <w:r w:rsidR="004853EE" w:rsidRPr="004853EE">
        <w:rPr>
          <w:rFonts w:ascii="Arial" w:hAnsi="Arial" w:cs="Arial"/>
          <w:sz w:val="22"/>
          <w:szCs w:val="22"/>
        </w:rPr>
        <w:t xml:space="preserve"> </w:t>
      </w:r>
      <w:r w:rsidRPr="004853EE">
        <w:rPr>
          <w:rFonts w:ascii="Source Sans Pro" w:hAnsi="Source Sans Pro" w:cs="Arial"/>
          <w:sz w:val="22"/>
          <w:szCs w:val="22"/>
        </w:rPr>
        <w:t>del Índice Global de Cumplimiento en Portales de Transparencia.</w:t>
      </w:r>
    </w:p>
    <w:p w:rsidR="00E809DB" w:rsidRDefault="00E809DB" w:rsidP="00B1154C">
      <w:pPr>
        <w:rPr>
          <w:rFonts w:ascii="Source Sans Pro" w:hAnsi="Source Sans Pro" w:cs="Arial"/>
          <w:sz w:val="22"/>
          <w:szCs w:val="22"/>
        </w:rPr>
      </w:pPr>
    </w:p>
    <w:p w:rsidR="00593981" w:rsidRDefault="00593981" w:rsidP="004853EE">
      <w:pPr>
        <w:rPr>
          <w:rFonts w:ascii="Source Sans Pro" w:hAnsi="Source Sans Pro" w:cs="Arial"/>
          <w:b/>
          <w:sz w:val="22"/>
          <w:szCs w:val="22"/>
        </w:rPr>
      </w:pPr>
    </w:p>
    <w:p w:rsidR="00593981" w:rsidRDefault="00E809DB" w:rsidP="00593981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E809DB">
        <w:rPr>
          <w:rFonts w:ascii="Source Sans Pro" w:hAnsi="Source Sans Pro" w:cs="Arial"/>
          <w:b/>
          <w:sz w:val="22"/>
          <w:szCs w:val="22"/>
        </w:rPr>
        <w:t>PORTAL DE INTERNET:</w:t>
      </w:r>
    </w:p>
    <w:p w:rsidR="00E34A1F" w:rsidRDefault="00E34A1F" w:rsidP="00593981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593981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593981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809DB" w:rsidRDefault="004853EE" w:rsidP="00593981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noProof/>
          <w:sz w:val="22"/>
          <w:szCs w:val="22"/>
          <w:lang w:eastAsia="es-MX"/>
        </w:rPr>
        <w:drawing>
          <wp:inline distT="0" distB="0" distL="0" distR="0">
            <wp:extent cx="5609590" cy="27825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DB" w:rsidRDefault="00E809DB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809DB" w:rsidRDefault="00E809DB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809DB" w:rsidRDefault="0049339E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noProof/>
          <w:sz w:val="22"/>
          <w:szCs w:val="22"/>
          <w:lang w:eastAsia="es-MX"/>
        </w:rPr>
        <w:drawing>
          <wp:inline distT="0" distB="0" distL="0" distR="0">
            <wp:extent cx="5604510" cy="250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EE" w:rsidRDefault="004853EE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4853EE" w:rsidRDefault="004853EE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E34A1F" w:rsidRDefault="00E34A1F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4853EE" w:rsidRDefault="0049339E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598795" cy="273177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77" w:rsidRDefault="00B03D77" w:rsidP="00E34A1F">
      <w:pPr>
        <w:rPr>
          <w:rFonts w:ascii="Source Sans Pro" w:hAnsi="Source Sans Pro" w:cs="Arial"/>
          <w:b/>
          <w:sz w:val="22"/>
          <w:szCs w:val="22"/>
        </w:rPr>
      </w:pPr>
    </w:p>
    <w:p w:rsidR="00593981" w:rsidRDefault="00593981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PLATAFORMA NACIONAL DE TRANSPARENCIA:</w:t>
      </w:r>
    </w:p>
    <w:p w:rsidR="00593981" w:rsidRDefault="00593981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593981" w:rsidRDefault="00593981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noProof/>
          <w:sz w:val="22"/>
          <w:szCs w:val="22"/>
          <w:lang w:eastAsia="es-MX"/>
        </w:rPr>
        <w:drawing>
          <wp:inline distT="0" distB="0" distL="0" distR="0">
            <wp:extent cx="5613400" cy="322580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DB" w:rsidRDefault="00E809DB" w:rsidP="00E809DB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2F68AE" w:rsidRDefault="002F68AE" w:rsidP="002F68AE">
      <w:pPr>
        <w:rPr>
          <w:rFonts w:ascii="Source Sans Pro" w:hAnsi="Source Sans Pro"/>
        </w:rPr>
      </w:pPr>
    </w:p>
    <w:p w:rsidR="002F68AE" w:rsidRDefault="002F68AE" w:rsidP="002F68AE">
      <w:pPr>
        <w:rPr>
          <w:rFonts w:ascii="Source Sans Pro" w:hAnsi="Source Sans Pro"/>
        </w:rPr>
      </w:pPr>
    </w:p>
    <w:p w:rsidR="002F68AE" w:rsidRPr="00FA7A82" w:rsidRDefault="00B03D77" w:rsidP="002F68AE">
      <w:pPr>
        <w:rPr>
          <w:rFonts w:ascii="Source Sans Pro" w:hAnsi="Source Sans Pro"/>
        </w:rPr>
      </w:pPr>
      <w:r>
        <w:rPr>
          <w:rFonts w:ascii="Source Sans Pro" w:hAnsi="Source Sans Pro"/>
          <w:noProof/>
          <w:lang w:eastAsia="es-MX"/>
        </w:rPr>
        <w:drawing>
          <wp:inline distT="0" distB="0" distL="0" distR="0">
            <wp:extent cx="5600700" cy="2921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AE" w:rsidRDefault="002F68AE" w:rsidP="002F68AE">
      <w:pPr>
        <w:rPr>
          <w:rFonts w:ascii="Source Sans Pro" w:hAnsi="Source Sans Pro"/>
        </w:rPr>
      </w:pPr>
    </w:p>
    <w:p w:rsidR="002F68AE" w:rsidRDefault="002F68AE" w:rsidP="00B1154C">
      <w:pPr>
        <w:rPr>
          <w:rFonts w:ascii="Source Sans Pro" w:hAnsi="Source Sans Pro" w:cs="Arial"/>
          <w:sz w:val="22"/>
          <w:szCs w:val="22"/>
        </w:rPr>
      </w:pPr>
    </w:p>
    <w:p w:rsidR="00B03D77" w:rsidRPr="00273077" w:rsidRDefault="00B03D77" w:rsidP="00B1154C">
      <w:pPr>
        <w:rPr>
          <w:rFonts w:ascii="Source Sans Pro" w:hAnsi="Source Sans Pro" w:cs="Arial"/>
          <w:sz w:val="22"/>
          <w:szCs w:val="22"/>
        </w:rPr>
      </w:pPr>
    </w:p>
    <w:p w:rsidR="009510D5" w:rsidRPr="00273077" w:rsidRDefault="009510D5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sz w:val="22"/>
          <w:szCs w:val="22"/>
        </w:rPr>
        <w:lastRenderedPageBreak/>
        <w:t>En virtud de lo anterior, resulta procedente emitir el siguiente:</w:t>
      </w:r>
    </w:p>
    <w:p w:rsidR="009510D5" w:rsidRPr="00273077" w:rsidRDefault="009510D5" w:rsidP="00B1154C">
      <w:pPr>
        <w:rPr>
          <w:rFonts w:ascii="Source Sans Pro" w:hAnsi="Source Sans Pro" w:cs="Arial"/>
          <w:sz w:val="22"/>
          <w:szCs w:val="22"/>
        </w:rPr>
      </w:pPr>
    </w:p>
    <w:p w:rsidR="00B03D77" w:rsidRDefault="00B03D77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9510D5" w:rsidRDefault="009510D5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D I C T A M E N</w:t>
      </w:r>
    </w:p>
    <w:p w:rsidR="00B03D77" w:rsidRPr="00273077" w:rsidRDefault="00B03D77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7B1B80" w:rsidRPr="00273077" w:rsidRDefault="007B1B80" w:rsidP="00B1154C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273077" w:rsidRDefault="004C1CD3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PRIMERO.</w:t>
      </w:r>
      <w:r w:rsidRPr="00273077">
        <w:rPr>
          <w:rFonts w:ascii="Source Sans Pro" w:hAnsi="Source Sans Pro" w:cs="Arial"/>
          <w:sz w:val="22"/>
          <w:szCs w:val="22"/>
        </w:rPr>
        <w:t xml:space="preserve"> El </w:t>
      </w:r>
      <w:r w:rsidR="00330259" w:rsidRPr="00273077">
        <w:rPr>
          <w:rFonts w:ascii="Source Sans Pro" w:hAnsi="Source Sans Pro" w:cs="Arial"/>
          <w:sz w:val="22"/>
          <w:szCs w:val="22"/>
        </w:rPr>
        <w:t>Sujeto Obligado</w:t>
      </w:r>
      <w:r w:rsidR="00A45709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F85A60">
        <w:rPr>
          <w:rFonts w:ascii="Source Sans Pro" w:hAnsi="Source Sans Pro" w:cs="Arial"/>
          <w:sz w:val="22"/>
          <w:szCs w:val="22"/>
        </w:rPr>
        <w:t>cumplió</w:t>
      </w:r>
      <w:r w:rsidR="00CE0DF6" w:rsidRPr="00593981">
        <w:rPr>
          <w:rFonts w:ascii="Source Sans Pro" w:hAnsi="Source Sans Pro" w:cs="Arial"/>
          <w:sz w:val="22"/>
          <w:szCs w:val="22"/>
        </w:rPr>
        <w:t xml:space="preserve"> parcial</w:t>
      </w:r>
      <w:r w:rsidR="00884A95" w:rsidRPr="00593981">
        <w:rPr>
          <w:rFonts w:ascii="Source Sans Pro" w:hAnsi="Source Sans Pro" w:cs="Arial"/>
          <w:sz w:val="22"/>
          <w:szCs w:val="22"/>
        </w:rPr>
        <w:t>mente</w:t>
      </w:r>
      <w:r w:rsidR="00B03D77">
        <w:rPr>
          <w:rFonts w:ascii="Source Sans Pro" w:hAnsi="Source Sans Pro" w:cs="Arial"/>
          <w:sz w:val="22"/>
          <w:szCs w:val="22"/>
        </w:rPr>
        <w:t xml:space="preserve"> bajo</w:t>
      </w:r>
      <w:r w:rsidR="00884A95" w:rsidRPr="00593981">
        <w:rPr>
          <w:rFonts w:ascii="Source Sans Pro" w:hAnsi="Source Sans Pro" w:cs="Arial"/>
          <w:sz w:val="22"/>
          <w:szCs w:val="22"/>
        </w:rPr>
        <w:t xml:space="preserve"> </w:t>
      </w:r>
      <w:r w:rsidRPr="00593981">
        <w:rPr>
          <w:rFonts w:ascii="Source Sans Pro" w:hAnsi="Source Sans Pro" w:cs="Arial"/>
          <w:sz w:val="22"/>
          <w:szCs w:val="22"/>
        </w:rPr>
        <w:t>con</w:t>
      </w:r>
      <w:r w:rsidRPr="00273077">
        <w:rPr>
          <w:rFonts w:ascii="Source Sans Pro" w:hAnsi="Source Sans Pro" w:cs="Arial"/>
          <w:sz w:val="22"/>
          <w:szCs w:val="22"/>
        </w:rPr>
        <w:t xml:space="preserve"> la publicación </w:t>
      </w:r>
      <w:r w:rsidR="007C6446" w:rsidRPr="00273077">
        <w:rPr>
          <w:rFonts w:ascii="Source Sans Pro" w:hAnsi="Source Sans Pro" w:cs="Arial"/>
          <w:sz w:val="22"/>
          <w:szCs w:val="22"/>
        </w:rPr>
        <w:t xml:space="preserve">y actualización </w:t>
      </w:r>
      <w:r w:rsidRPr="00273077">
        <w:rPr>
          <w:rFonts w:ascii="Source Sans Pro" w:hAnsi="Source Sans Pro" w:cs="Arial"/>
          <w:sz w:val="22"/>
          <w:szCs w:val="22"/>
        </w:rPr>
        <w:t xml:space="preserve">de la información concerniente a sus obligaciones de transparencia comunes y específicas establecidas en la </w:t>
      </w:r>
      <w:r w:rsidR="0041573B" w:rsidRPr="00273077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273077">
        <w:rPr>
          <w:rFonts w:ascii="Source Sans Pro" w:hAnsi="Source Sans Pro" w:cs="Arial"/>
          <w:sz w:val="22"/>
          <w:szCs w:val="22"/>
        </w:rPr>
        <w:t xml:space="preserve"> y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7C6446" w:rsidRPr="00273077">
        <w:rPr>
          <w:rFonts w:ascii="Source Sans Pro" w:hAnsi="Source Sans Pro" w:cs="Arial"/>
          <w:sz w:val="22"/>
          <w:szCs w:val="22"/>
        </w:rPr>
        <w:t xml:space="preserve">en la </w:t>
      </w:r>
      <w:r w:rsidR="0041573B" w:rsidRPr="00273077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273077">
        <w:rPr>
          <w:rFonts w:ascii="Source Sans Pro" w:hAnsi="Source Sans Pro" w:cs="Arial"/>
          <w:sz w:val="22"/>
          <w:szCs w:val="22"/>
        </w:rPr>
        <w:t>Estado</w:t>
      </w:r>
      <w:r w:rsidR="0041573B" w:rsidRPr="00273077">
        <w:rPr>
          <w:rFonts w:ascii="Source Sans Pro" w:hAnsi="Source Sans Pro" w:cs="Arial"/>
          <w:sz w:val="22"/>
          <w:szCs w:val="22"/>
        </w:rPr>
        <w:t xml:space="preserve"> de Veracruz</w:t>
      </w:r>
      <w:r w:rsidR="001266EA" w:rsidRPr="00273077">
        <w:rPr>
          <w:rFonts w:ascii="Source Sans Pro" w:hAnsi="Source Sans Pro" w:cs="Arial"/>
          <w:sz w:val="22"/>
          <w:szCs w:val="22"/>
        </w:rPr>
        <w:t>.</w:t>
      </w:r>
    </w:p>
    <w:p w:rsidR="007B1B80" w:rsidRPr="00273077" w:rsidRDefault="007B1B80" w:rsidP="00B1154C">
      <w:pPr>
        <w:rPr>
          <w:rFonts w:ascii="Source Sans Pro" w:hAnsi="Source Sans Pro" w:cs="Arial"/>
          <w:sz w:val="22"/>
          <w:szCs w:val="22"/>
        </w:rPr>
      </w:pPr>
    </w:p>
    <w:p w:rsidR="00593981" w:rsidRDefault="002453B4" w:rsidP="002453B4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SEGUNDO</w:t>
      </w:r>
      <w:r w:rsidRPr="00273077">
        <w:rPr>
          <w:rFonts w:ascii="Source Sans Pro" w:hAnsi="Source Sans Pro" w:cs="Arial"/>
          <w:sz w:val="22"/>
          <w:szCs w:val="22"/>
        </w:rPr>
        <w:t>. Con fundamento e</w:t>
      </w:r>
      <w:r>
        <w:rPr>
          <w:rFonts w:ascii="Source Sans Pro" w:hAnsi="Source Sans Pro" w:cs="Arial"/>
          <w:sz w:val="22"/>
          <w:szCs w:val="22"/>
        </w:rPr>
        <w:t>n los artículos 88 ante</w:t>
      </w:r>
      <w:r w:rsidRPr="00273077">
        <w:rPr>
          <w:rFonts w:ascii="Source Sans Pro" w:hAnsi="Source Sans Pro" w:cs="Arial"/>
          <w:sz w:val="22"/>
          <w:szCs w:val="22"/>
        </w:rPr>
        <w:t xml:space="preserve">penúltimo párrafo de la Ley General de Transparencia y Acceso a la Información Pública; 32 </w:t>
      </w:r>
      <w:r>
        <w:rPr>
          <w:rFonts w:ascii="Source Sans Pro" w:hAnsi="Source Sans Pro" w:cs="Arial"/>
          <w:sz w:val="22"/>
          <w:szCs w:val="22"/>
        </w:rPr>
        <w:t xml:space="preserve"> ante</w:t>
      </w:r>
      <w:r w:rsidRPr="00273077">
        <w:rPr>
          <w:rFonts w:ascii="Source Sans Pro" w:hAnsi="Source Sans Pro" w:cs="Arial"/>
          <w:sz w:val="22"/>
          <w:szCs w:val="22"/>
        </w:rPr>
        <w:t>penúltimo párrafo de la Ley número 875 de Transparencia y Acceso a la Información</w:t>
      </w:r>
      <w:r>
        <w:rPr>
          <w:rFonts w:ascii="Source Sans Pro" w:hAnsi="Source Sans Pro" w:cs="Arial"/>
          <w:sz w:val="22"/>
          <w:szCs w:val="22"/>
        </w:rPr>
        <w:t xml:space="preserve"> Pública del Estado de Veracruz y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17</w:t>
      </w:r>
      <w:r w:rsidRPr="00273077">
        <w:rPr>
          <w:rFonts w:ascii="Source Sans Pro" w:hAnsi="Source Sans Pro" w:cs="Arial"/>
          <w:sz w:val="22"/>
          <w:szCs w:val="22"/>
        </w:rPr>
        <w:t xml:space="preserve"> de los Lineamientos de Verificación; tal y como se advierte en la Memoria Técnica de Verificación, el sujeto obligado deberá cumplir con los requerimientos que se formulan de conformidad con los siguiente</w:t>
      </w:r>
      <w:r>
        <w:rPr>
          <w:rFonts w:ascii="Source Sans Pro" w:hAnsi="Source Sans Pro" w:cs="Arial"/>
          <w:sz w:val="22"/>
          <w:szCs w:val="22"/>
        </w:rPr>
        <w:t>s:</w:t>
      </w:r>
    </w:p>
    <w:p w:rsidR="00B03D77" w:rsidRDefault="00B03D77" w:rsidP="002453B4">
      <w:pPr>
        <w:rPr>
          <w:rFonts w:ascii="Source Sans Pro" w:hAnsi="Source Sans Pro" w:cs="Arial"/>
          <w:sz w:val="22"/>
          <w:szCs w:val="22"/>
        </w:rPr>
      </w:pPr>
    </w:p>
    <w:p w:rsidR="00B03D77" w:rsidRDefault="00B03D77" w:rsidP="002453B4">
      <w:pPr>
        <w:rPr>
          <w:rFonts w:ascii="Source Sans Pro" w:hAnsi="Source Sans Pro" w:cs="Arial"/>
          <w:sz w:val="22"/>
          <w:szCs w:val="22"/>
        </w:rPr>
      </w:pPr>
    </w:p>
    <w:p w:rsidR="00B03D77" w:rsidRDefault="00B03D77" w:rsidP="002453B4">
      <w:pPr>
        <w:rPr>
          <w:rFonts w:ascii="Source Sans Pro" w:hAnsi="Source Sans Pro" w:cs="Arial"/>
          <w:sz w:val="22"/>
          <w:szCs w:val="22"/>
        </w:rPr>
      </w:pPr>
    </w:p>
    <w:p w:rsidR="00B03D77" w:rsidRDefault="00B03D77" w:rsidP="002453B4">
      <w:pPr>
        <w:rPr>
          <w:rFonts w:ascii="Source Sans Pro" w:hAnsi="Source Sans Pro" w:cs="Arial"/>
          <w:sz w:val="22"/>
          <w:szCs w:val="22"/>
        </w:rPr>
      </w:pPr>
    </w:p>
    <w:p w:rsidR="004853EE" w:rsidRDefault="004853EE" w:rsidP="004853EE">
      <w:pPr>
        <w:jc w:val="center"/>
        <w:rPr>
          <w:rFonts w:ascii="Arial" w:hAnsi="Arial" w:cs="Arial"/>
          <w:b/>
          <w:sz w:val="20"/>
        </w:rPr>
      </w:pPr>
      <w:r w:rsidRPr="00863036">
        <w:rPr>
          <w:rFonts w:ascii="Arial" w:hAnsi="Arial" w:cs="Arial"/>
          <w:b/>
          <w:sz w:val="20"/>
        </w:rPr>
        <w:t>Requerimientos derivados de la verificación de las obligaciones de transparencia establecidas en la Ley General de Transparencia y Acceso a la Información Pública</w:t>
      </w:r>
      <w:r w:rsidRPr="00863036">
        <w:rPr>
          <w:rFonts w:ascii="Arial" w:hAnsi="Arial" w:cs="Arial"/>
          <w:b/>
          <w:sz w:val="20"/>
        </w:rPr>
        <w:tab/>
      </w:r>
      <w:r w:rsidRPr="00863036">
        <w:rPr>
          <w:rFonts w:ascii="Arial" w:hAnsi="Arial" w:cs="Arial"/>
          <w:b/>
          <w:sz w:val="20"/>
        </w:rPr>
        <w:tab/>
      </w:r>
      <w:r w:rsidRPr="00863036">
        <w:rPr>
          <w:rFonts w:ascii="Arial" w:hAnsi="Arial" w:cs="Arial"/>
          <w:b/>
          <w:sz w:val="20"/>
        </w:rPr>
        <w:tab/>
      </w: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097"/>
        <w:gridCol w:w="4932"/>
      </w:tblGrid>
      <w:tr w:rsidR="004853EE" w:rsidTr="0095046A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70 - Fracción XVIII. El listado de servidores públicos con sanciones administrativas definitivas, especificando la causa de sanción y la disposición</w:t>
            </w:r>
          </w:p>
        </w:tc>
      </w:tr>
      <w:tr w:rsidR="004853EE" w:rsidTr="0095046A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Nombre del (la) servidor(a) público(a) y/o persona que desempeñe un empleo, cargo o comisión y/o ejerzan actos de autoridad en el sujeto obligado (nombre[s],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Clave o nivel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5. Denominación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Denominación del cargo (de conformidad con el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Denominación del área de adscripción del servidor público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2263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Tipo de sanción. Por ejemplo:  Suspensión del empleo, cargo o comisión; Destitución del empleo, cargo o comisión; Sanción económica; Inhabilitación temporal para desempeñar empleos, cargos o comisiones en el servicio público y para participar en adquisiciones, arrendamientos, servicios u obras públicas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Temporalidad de la sanción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Orden jurisdiccional de la sanción (catálogo): Federal/Estatal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Autoridad sancionadora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Número de expediente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Fecha de la resolución en la que se aprobó la sanción,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Causa de la sanción (descripción breve de las causas que dieron origen a la irregularidad)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Denominación de la normatividad infringida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Artículo de la normatividad infringida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Fracción de la normatividad infringida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Fecha de inicio del procedimiento administrativo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Fecha de conclusión del procedimiento administrativo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20. Hipervínculo a la resolución donde se observe la aprobación de la sanción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21. Hipervínculo al sistema de registro de sanciones correspondiente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Monto de la indemnización establecida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23. Monto de la indemnización efectivamente cobrada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Fecha de cobro de la indemnización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28.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29.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30.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32. La información publicada se organiza mediante el formato 18,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4853EE" w:rsidTr="0095046A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3EE" w:rsidRDefault="004853EE" w:rsidP="009504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</w:tbl>
    <w:p w:rsidR="00D80931" w:rsidRDefault="00D80931" w:rsidP="00883C66">
      <w:pPr>
        <w:rPr>
          <w:rFonts w:ascii="Source Sans Pro" w:hAnsi="Source Sans Pro" w:cs="Arial"/>
          <w:b/>
          <w:sz w:val="22"/>
          <w:szCs w:val="22"/>
        </w:rPr>
      </w:pPr>
    </w:p>
    <w:p w:rsidR="0049339E" w:rsidRDefault="0049339E" w:rsidP="0049339E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TERCERO</w:t>
      </w:r>
      <w:r w:rsidRPr="00273077">
        <w:rPr>
          <w:rFonts w:ascii="Source Sans Pro" w:hAnsi="Source Sans Pro" w:cs="Arial"/>
          <w:sz w:val="22"/>
          <w:szCs w:val="22"/>
        </w:rPr>
        <w:t xml:space="preserve">. </w:t>
      </w:r>
      <w:r w:rsidRPr="00E83194">
        <w:rPr>
          <w:rFonts w:ascii="Source Sans Pro" w:hAnsi="Source Sans Pro" w:cs="Arial"/>
          <w:sz w:val="22"/>
          <w:szCs w:val="22"/>
        </w:rPr>
        <w:t>Notifíquese</w:t>
      </w:r>
      <w:r>
        <w:rPr>
          <w:rFonts w:ascii="Source Sans Pro" w:hAnsi="Source Sans Pro"/>
          <w:sz w:val="22"/>
          <w:szCs w:val="22"/>
        </w:rPr>
        <w:t xml:space="preserve"> al superior j</w:t>
      </w:r>
      <w:r w:rsidRPr="00E83194">
        <w:rPr>
          <w:rFonts w:ascii="Source Sans Pro" w:hAnsi="Source Sans Pro"/>
          <w:sz w:val="22"/>
          <w:szCs w:val="22"/>
        </w:rPr>
        <w:t xml:space="preserve">erárquico del </w:t>
      </w:r>
      <w:r>
        <w:rPr>
          <w:rFonts w:ascii="Source Sans Pro" w:hAnsi="Source Sans Pro"/>
          <w:sz w:val="22"/>
          <w:szCs w:val="22"/>
        </w:rPr>
        <w:t>sujeto obligado para que gire sus instrucciones</w:t>
      </w:r>
      <w:r w:rsidRPr="00273077">
        <w:rPr>
          <w:rFonts w:ascii="Source Sans Pro" w:hAnsi="Source Sans Pro"/>
          <w:sz w:val="22"/>
          <w:szCs w:val="22"/>
        </w:rPr>
        <w:t xml:space="preserve"> a través del Titular de la Unidad de Transparencia,</w:t>
      </w:r>
      <w:r>
        <w:rPr>
          <w:rFonts w:ascii="Source Sans Pro" w:hAnsi="Source Sans Pro" w:cs="Arial"/>
          <w:sz w:val="22"/>
          <w:szCs w:val="22"/>
        </w:rPr>
        <w:t xml:space="preserve"> para que, </w:t>
      </w:r>
      <w:r w:rsidRPr="00273077">
        <w:rPr>
          <w:rFonts w:ascii="Source Sans Pro" w:hAnsi="Source Sans Pro" w:cs="Arial"/>
          <w:sz w:val="22"/>
          <w:szCs w:val="22"/>
        </w:rPr>
        <w:t xml:space="preserve">dentro del plazo de </w:t>
      </w:r>
      <w:r>
        <w:rPr>
          <w:rFonts w:ascii="Source Sans Pro" w:hAnsi="Source Sans Pro" w:cs="Arial"/>
          <w:b/>
          <w:sz w:val="22"/>
          <w:szCs w:val="22"/>
        </w:rPr>
        <w:t>tres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Pr="00273077">
        <w:rPr>
          <w:rFonts w:ascii="Source Sans Pro" w:hAnsi="Source Sans Pro" w:cs="Arial"/>
          <w:sz w:val="22"/>
          <w:szCs w:val="22"/>
        </w:rPr>
        <w:t xml:space="preserve">, contados a partir del día hábil siguiente al de la notificación </w:t>
      </w:r>
      <w:r>
        <w:rPr>
          <w:rFonts w:ascii="Source Sans Pro" w:hAnsi="Source Sans Pro" w:cs="Arial"/>
          <w:sz w:val="22"/>
          <w:szCs w:val="22"/>
        </w:rPr>
        <w:t>de este documento</w:t>
      </w:r>
      <w:r w:rsidRPr="00273077">
        <w:rPr>
          <w:rFonts w:ascii="Source Sans Pro" w:hAnsi="Source Sans Pro" w:cs="Arial"/>
          <w:sz w:val="22"/>
          <w:szCs w:val="22"/>
        </w:rPr>
        <w:t>, atiend</w:t>
      </w:r>
      <w:r>
        <w:rPr>
          <w:rFonts w:ascii="Source Sans Pro" w:hAnsi="Source Sans Pro" w:cs="Arial"/>
          <w:sz w:val="22"/>
          <w:szCs w:val="22"/>
        </w:rPr>
        <w:t xml:space="preserve">a los requerimientos </w:t>
      </w:r>
      <w:r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>
        <w:rPr>
          <w:rFonts w:ascii="Source Sans Pro" w:hAnsi="Source Sans Pro" w:cs="Arial"/>
          <w:sz w:val="22"/>
          <w:szCs w:val="22"/>
        </w:rPr>
        <w:t xml:space="preserve"> descritos en el numeral  </w:t>
      </w:r>
      <w:r w:rsidRPr="00A24028">
        <w:rPr>
          <w:rFonts w:ascii="Source Sans Pro" w:hAnsi="Source Sans Pro" w:cs="Arial"/>
          <w:b/>
          <w:sz w:val="22"/>
          <w:szCs w:val="22"/>
        </w:rPr>
        <w:t>SEGUNDO</w:t>
      </w:r>
      <w:r>
        <w:rPr>
          <w:rFonts w:ascii="Source Sans Pro" w:hAnsi="Source Sans Pro" w:cs="Arial"/>
          <w:sz w:val="22"/>
          <w:szCs w:val="22"/>
        </w:rPr>
        <w:t xml:space="preserve"> del presente dictamen d</w:t>
      </w:r>
      <w:r w:rsidRPr="00273077">
        <w:rPr>
          <w:rFonts w:ascii="Source Sans Pro" w:hAnsi="Source Sans Pro" w:cs="Arial"/>
          <w:sz w:val="22"/>
          <w:szCs w:val="22"/>
        </w:rPr>
        <w:t xml:space="preserve">e conformidad </w:t>
      </w:r>
      <w:r>
        <w:rPr>
          <w:rFonts w:ascii="Source Sans Pro" w:hAnsi="Source Sans Pro" w:cs="Arial"/>
          <w:sz w:val="22"/>
          <w:szCs w:val="22"/>
        </w:rPr>
        <w:t xml:space="preserve"> a lo estipulado por el artículo 17</w:t>
      </w:r>
      <w:r w:rsidRPr="00273077">
        <w:rPr>
          <w:rFonts w:ascii="Source Sans Pro" w:hAnsi="Source Sans Pro" w:cs="Arial"/>
          <w:sz w:val="22"/>
          <w:szCs w:val="22"/>
        </w:rPr>
        <w:t xml:space="preserve"> de los Lineamientos de Verificación</w:t>
      </w:r>
      <w:r>
        <w:rPr>
          <w:rFonts w:ascii="Source Sans Pro" w:hAnsi="Source Sans Pro" w:cs="Arial"/>
          <w:sz w:val="22"/>
          <w:szCs w:val="22"/>
        </w:rPr>
        <w:t>.</w:t>
      </w:r>
    </w:p>
    <w:p w:rsidR="0049339E" w:rsidRPr="00273077" w:rsidRDefault="0049339E" w:rsidP="0049339E">
      <w:pPr>
        <w:rPr>
          <w:rFonts w:ascii="Source Sans Pro" w:hAnsi="Source Sans Pro" w:cs="Arial"/>
          <w:sz w:val="22"/>
          <w:szCs w:val="22"/>
        </w:rPr>
      </w:pPr>
    </w:p>
    <w:p w:rsidR="0049339E" w:rsidRPr="00273077" w:rsidRDefault="0049339E" w:rsidP="0049339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CUARTO</w:t>
      </w:r>
      <w:r w:rsidRPr="00273077">
        <w:rPr>
          <w:rFonts w:ascii="Source Sans Pro" w:hAnsi="Source Sans Pro" w:cs="Arial"/>
          <w:b/>
          <w:sz w:val="22"/>
          <w:szCs w:val="22"/>
        </w:rPr>
        <w:t>.</w:t>
      </w:r>
      <w:r w:rsidRPr="00273077">
        <w:rPr>
          <w:rFonts w:ascii="Source Sans Pro" w:hAnsi="Source Sans Pro" w:cs="Arial"/>
          <w:sz w:val="22"/>
          <w:szCs w:val="22"/>
        </w:rPr>
        <w:t xml:space="preserve"> Se hace del conocimiento al </w:t>
      </w:r>
      <w:r w:rsidRPr="00273077">
        <w:rPr>
          <w:rFonts w:ascii="Source Sans Pro" w:hAnsi="Source Sans Pro"/>
          <w:sz w:val="22"/>
          <w:szCs w:val="22"/>
        </w:rPr>
        <w:t>Titular de la Unidad de Transparencia</w:t>
      </w:r>
      <w:r w:rsidRPr="00273077">
        <w:rPr>
          <w:rFonts w:ascii="Source Sans Pro" w:hAnsi="Source Sans Pro" w:cs="Arial"/>
          <w:sz w:val="22"/>
          <w:szCs w:val="22"/>
        </w:rPr>
        <w:t xml:space="preserve"> del </w:t>
      </w:r>
      <w:r>
        <w:rPr>
          <w:rFonts w:ascii="Source Sans Pro" w:hAnsi="Source Sans Pro" w:cs="Arial"/>
          <w:sz w:val="22"/>
          <w:szCs w:val="22"/>
        </w:rPr>
        <w:t>sujeto obligado</w:t>
      </w:r>
      <w:r w:rsidRPr="00273077">
        <w:rPr>
          <w:rFonts w:ascii="Source Sans Pro" w:hAnsi="Source Sans Pro" w:cs="Arial"/>
          <w:sz w:val="22"/>
          <w:szCs w:val="22"/>
        </w:rPr>
        <w:t xml:space="preserve">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</w:t>
      </w:r>
      <w:r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Pr="00273077">
        <w:rPr>
          <w:rFonts w:ascii="Source Sans Pro" w:hAnsi="Source Sans Pro" w:cs="Arial"/>
          <w:sz w:val="22"/>
          <w:szCs w:val="22"/>
        </w:rPr>
        <w:t>y 23 de los Lineamientos de Verificación; y podría hacerse acreedor a la imposición de una m</w:t>
      </w:r>
      <w:r>
        <w:rPr>
          <w:rFonts w:ascii="Source Sans Pro" w:hAnsi="Source Sans Pro" w:cs="Arial"/>
          <w:sz w:val="22"/>
          <w:szCs w:val="22"/>
        </w:rPr>
        <w:t xml:space="preserve">edida de apremio, de acuerdo </w:t>
      </w:r>
      <w:r w:rsidRPr="00273077">
        <w:rPr>
          <w:rFonts w:ascii="Source Sans Pro" w:hAnsi="Source Sans Pro" w:cs="Arial"/>
          <w:sz w:val="22"/>
          <w:szCs w:val="22"/>
        </w:rPr>
        <w:t>con lo señalado en los artículos 198 y 201 de la Ley General de Transparencia y Acceso a la Información Pública; con relación a los artículos armonizados 242 y 252 de la Ley número 875 de Transparencia y Acceso a la Información</w:t>
      </w:r>
      <w:r>
        <w:rPr>
          <w:rFonts w:ascii="Source Sans Pro" w:hAnsi="Source Sans Pro" w:cs="Arial"/>
          <w:sz w:val="22"/>
          <w:szCs w:val="22"/>
        </w:rPr>
        <w:t xml:space="preserve"> Pública del Estado de Veracruz, así como lo establecido en los artículos 1, 3, 4, 6, 6.2, 7, 8, 9, 10 y demás relativos indicados dentro del Lineamiento para la Aplicación de Medidas de Apremio en los Procedimientos Sustanciados ante el Instituto Veracruzano de Acceso a la Información y Protección de Datos Personales</w:t>
      </w:r>
      <w:r>
        <w:rPr>
          <w:rStyle w:val="Refdenotaalpie"/>
          <w:rFonts w:ascii="Source Sans Pro" w:hAnsi="Source Sans Pro" w:cs="Arial"/>
          <w:sz w:val="22"/>
          <w:szCs w:val="22"/>
        </w:rPr>
        <w:footnoteReference w:id="1"/>
      </w:r>
      <w:r>
        <w:rPr>
          <w:rFonts w:ascii="Source Sans Pro" w:hAnsi="Source Sans Pro" w:cs="Arial"/>
          <w:sz w:val="22"/>
          <w:szCs w:val="22"/>
        </w:rPr>
        <w:t>.</w:t>
      </w:r>
    </w:p>
    <w:p w:rsidR="0049339E" w:rsidRPr="00273077" w:rsidRDefault="0049339E" w:rsidP="0049339E">
      <w:pPr>
        <w:rPr>
          <w:rFonts w:ascii="Source Sans Pro" w:hAnsi="Source Sans Pro" w:cs="Arial"/>
          <w:sz w:val="22"/>
          <w:szCs w:val="22"/>
        </w:rPr>
      </w:pPr>
    </w:p>
    <w:p w:rsidR="0049339E" w:rsidRDefault="0049339E" w:rsidP="0049339E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49339E" w:rsidRDefault="0049339E" w:rsidP="0049339E">
      <w:pPr>
        <w:rPr>
          <w:rFonts w:ascii="Source Sans Pro" w:hAnsi="Source Sans Pro" w:cs="Arial"/>
          <w:sz w:val="22"/>
          <w:szCs w:val="22"/>
        </w:rPr>
      </w:pPr>
    </w:p>
    <w:p w:rsidR="0049339E" w:rsidRPr="00986E92" w:rsidRDefault="0049339E" w:rsidP="0049339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QUINTO</w:t>
      </w:r>
      <w:r w:rsidRPr="00A24028">
        <w:rPr>
          <w:rFonts w:ascii="Source Sans Pro" w:hAnsi="Source Sans Pro" w:cs="Arial"/>
          <w:b/>
          <w:sz w:val="22"/>
          <w:szCs w:val="22"/>
        </w:rPr>
        <w:t xml:space="preserve">. </w:t>
      </w:r>
      <w:r>
        <w:rPr>
          <w:rFonts w:ascii="Source Sans Pro" w:hAnsi="Source Sans Pro" w:cs="Arial"/>
          <w:sz w:val="22"/>
          <w:szCs w:val="22"/>
        </w:rPr>
        <w:t xml:space="preserve">Dentro </w:t>
      </w:r>
      <w:r w:rsidRPr="00A24028">
        <w:rPr>
          <w:rFonts w:ascii="Source Sans Pro" w:hAnsi="Source Sans Pro" w:cs="Arial"/>
          <w:sz w:val="22"/>
          <w:szCs w:val="22"/>
        </w:rPr>
        <w:t xml:space="preserve">del Índice Global de Cumplimiento en Portales de Transparencia, se </w:t>
      </w:r>
      <w:r>
        <w:rPr>
          <w:rFonts w:ascii="Source Sans Pro" w:hAnsi="Source Sans Pro" w:cs="Arial"/>
          <w:sz w:val="22"/>
          <w:szCs w:val="22"/>
        </w:rPr>
        <w:t xml:space="preserve">advierte </w:t>
      </w:r>
      <w:r w:rsidRPr="00A24028">
        <w:rPr>
          <w:rFonts w:ascii="Source Sans Pro" w:hAnsi="Source Sans Pro" w:cs="Arial"/>
          <w:sz w:val="22"/>
          <w:szCs w:val="22"/>
        </w:rPr>
        <w:t>que el porcentaje del sujeto obligado corresponde a cumplimiento,</w:t>
      </w:r>
      <w:r>
        <w:rPr>
          <w:rFonts w:ascii="Source Sans Pro" w:hAnsi="Source Sans Pro" w:cs="Arial"/>
          <w:sz w:val="22"/>
          <w:szCs w:val="22"/>
        </w:rPr>
        <w:t xml:space="preserve"> sin embargo, de la memoria técnica de verificación existen requerimientos pendientes de atención por parte del sujeto obligado, </w:t>
      </w:r>
      <w:r w:rsidRPr="00571C50">
        <w:rPr>
          <w:rFonts w:ascii="Source Sans Pro" w:hAnsi="Source Sans Pro" w:cs="Arial"/>
          <w:sz w:val="22"/>
          <w:szCs w:val="22"/>
        </w:rPr>
        <w:t>motivo por el cual, se tiene como asunto no concluido en tanto no se solventen los requerimientos señalados</w:t>
      </w:r>
      <w:r>
        <w:rPr>
          <w:rFonts w:ascii="Source Sans Pro" w:hAnsi="Source Sans Pro" w:cs="Arial"/>
          <w:sz w:val="22"/>
          <w:szCs w:val="22"/>
        </w:rPr>
        <w:t>, por tal situación deberá acreditar las acciones realizadas para el cumplimiento e</w:t>
      </w:r>
      <w:r w:rsidRPr="00571C50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informar</w:t>
      </w:r>
      <w:r w:rsidRPr="00571C50">
        <w:rPr>
          <w:rFonts w:ascii="Source Sans Pro" w:hAnsi="Source Sans Pro" w:cs="Arial"/>
          <w:sz w:val="22"/>
          <w:szCs w:val="22"/>
        </w:rPr>
        <w:t xml:space="preserve"> a este Instituto </w:t>
      </w:r>
      <w:r>
        <w:rPr>
          <w:rFonts w:ascii="Source Sans Pro" w:hAnsi="Source Sans Pro" w:cs="Arial"/>
          <w:sz w:val="22"/>
          <w:szCs w:val="22"/>
        </w:rPr>
        <w:t>respecto a ello a la dirección</w:t>
      </w:r>
      <w:r w:rsidRPr="00571C50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de correo electrónico siguiente</w:t>
      </w:r>
      <w:r w:rsidRPr="00571C50">
        <w:rPr>
          <w:rFonts w:ascii="Source Sans Pro" w:hAnsi="Source Sans Pro" w:cs="Arial"/>
          <w:sz w:val="22"/>
          <w:szCs w:val="22"/>
        </w:rPr>
        <w:t xml:space="preserve">: </w:t>
      </w:r>
      <w:r w:rsidRPr="001D0A38">
        <w:rPr>
          <w:rStyle w:val="Hipervnculo"/>
          <w:rFonts w:ascii="Source Sans Pro" w:hAnsi="Source Sans Pro" w:cs="Arial"/>
          <w:color w:val="auto"/>
          <w:sz w:val="22"/>
          <w:szCs w:val="22"/>
        </w:rPr>
        <w:t>contacto@verivai.org.mx</w:t>
      </w:r>
      <w:r w:rsidRPr="00571C50">
        <w:rPr>
          <w:rStyle w:val="Hipervnculo"/>
          <w:rFonts w:ascii="Source Sans Pro" w:hAnsi="Source Sans Pro" w:cs="Arial"/>
          <w:color w:val="auto"/>
          <w:sz w:val="22"/>
          <w:szCs w:val="22"/>
        </w:rPr>
        <w:t>.</w:t>
      </w:r>
    </w:p>
    <w:p w:rsidR="0049339E" w:rsidRPr="00571C50" w:rsidRDefault="0049339E" w:rsidP="0049339E">
      <w:pPr>
        <w:rPr>
          <w:rFonts w:ascii="Source Sans Pro" w:hAnsi="Source Sans Pro" w:cs="Arial"/>
          <w:b/>
          <w:sz w:val="22"/>
          <w:szCs w:val="22"/>
        </w:rPr>
      </w:pPr>
    </w:p>
    <w:p w:rsidR="0049339E" w:rsidRPr="00571C50" w:rsidRDefault="0049339E" w:rsidP="0049339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SEXTO</w:t>
      </w:r>
      <w:r w:rsidRPr="00571C50">
        <w:rPr>
          <w:rFonts w:ascii="Source Sans Pro" w:hAnsi="Source Sans Pro" w:cs="Arial"/>
          <w:b/>
          <w:sz w:val="22"/>
          <w:szCs w:val="22"/>
        </w:rPr>
        <w:t>.</w:t>
      </w:r>
      <w:r w:rsidRPr="00571C50">
        <w:rPr>
          <w:rFonts w:ascii="Source Sans Pro" w:hAnsi="Source Sans Pro" w:cs="Arial"/>
          <w:sz w:val="22"/>
          <w:szCs w:val="22"/>
        </w:rPr>
        <w:t xml:space="preserve"> Notifíquese el presente dictamen de cumplimiento parcial </w:t>
      </w:r>
      <w:r>
        <w:rPr>
          <w:rFonts w:ascii="Source Sans Pro" w:hAnsi="Source Sans Pro" w:cs="Arial"/>
          <w:sz w:val="22"/>
          <w:szCs w:val="22"/>
        </w:rPr>
        <w:t>bajo a la Secretaría de Educación</w:t>
      </w:r>
      <w:r w:rsidRPr="00571C50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883C66" w:rsidRPr="00273077" w:rsidRDefault="00883C66" w:rsidP="00883C66">
      <w:pPr>
        <w:rPr>
          <w:rFonts w:ascii="Source Sans Pro" w:hAnsi="Source Sans Pro" w:cs="Arial"/>
          <w:sz w:val="22"/>
          <w:szCs w:val="22"/>
        </w:rPr>
      </w:pPr>
    </w:p>
    <w:p w:rsidR="001A1835" w:rsidRPr="001B7B62" w:rsidRDefault="001A1835" w:rsidP="001A1835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sz w:val="22"/>
          <w:szCs w:val="22"/>
        </w:rPr>
        <w:t xml:space="preserve">Así lo dictaminó </w:t>
      </w:r>
      <w:r w:rsidR="009A2F1E">
        <w:rPr>
          <w:rFonts w:ascii="Source Sans Pro" w:hAnsi="Source Sans Pro" w:cs="Arial"/>
          <w:sz w:val="22"/>
          <w:szCs w:val="22"/>
        </w:rPr>
        <w:t xml:space="preserve">la Licenciada María Fernanda Rivera Ceballos Jefa de la Oficina de Denuncias por Incumplimiento a las Obligaciones de Transparencia y de Verificaciones de Oficio 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1B7B62">
        <w:rPr>
          <w:rFonts w:ascii="Source Sans Pro" w:hAnsi="Source Sans Pro" w:cs="Arial"/>
          <w:sz w:val="22"/>
          <w:szCs w:val="22"/>
        </w:rPr>
        <w:t>del Instituto Veracruzano de Acceso a la Información y Protección de Datos Personales.</w:t>
      </w:r>
    </w:p>
    <w:p w:rsidR="00883C66" w:rsidRDefault="00883C66" w:rsidP="00883C66">
      <w:pPr>
        <w:rPr>
          <w:rFonts w:ascii="Source Sans Pro" w:hAnsi="Source Sans Pro" w:cs="Arial"/>
          <w:sz w:val="22"/>
          <w:szCs w:val="22"/>
        </w:rPr>
      </w:pPr>
    </w:p>
    <w:p w:rsidR="001A1835" w:rsidRDefault="001A1835" w:rsidP="00883C66">
      <w:pPr>
        <w:rPr>
          <w:rFonts w:ascii="Source Sans Pro" w:hAnsi="Source Sans Pro" w:cs="Arial"/>
          <w:sz w:val="22"/>
          <w:szCs w:val="22"/>
        </w:rPr>
      </w:pPr>
    </w:p>
    <w:p w:rsidR="001A1835" w:rsidRDefault="001A1835" w:rsidP="00883C66">
      <w:pPr>
        <w:rPr>
          <w:rFonts w:ascii="Source Sans Pro" w:hAnsi="Source Sans Pro" w:cs="Arial"/>
          <w:sz w:val="22"/>
          <w:szCs w:val="22"/>
        </w:rPr>
      </w:pPr>
    </w:p>
    <w:p w:rsidR="001A1835" w:rsidRPr="00273077" w:rsidRDefault="001A1835" w:rsidP="00883C66">
      <w:pPr>
        <w:rPr>
          <w:rFonts w:ascii="Source Sans Pro" w:hAnsi="Source Sans Pro" w:cs="Arial"/>
          <w:sz w:val="22"/>
          <w:szCs w:val="22"/>
        </w:rPr>
      </w:pPr>
    </w:p>
    <w:p w:rsidR="00883C66" w:rsidRPr="00273077" w:rsidRDefault="00883C66" w:rsidP="00883C66">
      <w:pPr>
        <w:rPr>
          <w:rFonts w:ascii="Source Sans Pro" w:hAnsi="Source Sans Pro" w:cs="Arial"/>
          <w:sz w:val="22"/>
          <w:szCs w:val="22"/>
        </w:rPr>
      </w:pPr>
    </w:p>
    <w:p w:rsidR="009A2F1E" w:rsidRPr="009A2F1E" w:rsidRDefault="009A2F1E" w:rsidP="00E34A1F">
      <w:pPr>
        <w:jc w:val="center"/>
        <w:rPr>
          <w:rFonts w:ascii="Source Sans Pro" w:hAnsi="Source Sans Pro" w:cs="Arial"/>
        </w:rPr>
      </w:pPr>
      <w:r w:rsidRPr="009A2F1E">
        <w:rPr>
          <w:rFonts w:ascii="Source Sans Pro" w:hAnsi="Source Sans Pro" w:cs="Arial"/>
        </w:rPr>
        <w:t>María Fernanda Rivera Ceballos</w:t>
      </w:r>
    </w:p>
    <w:p w:rsidR="009A2F1E" w:rsidRPr="009A2F1E" w:rsidRDefault="009A2F1E" w:rsidP="00B1154C">
      <w:pPr>
        <w:jc w:val="center"/>
        <w:rPr>
          <w:rFonts w:ascii="Source Sans Pro" w:hAnsi="Source Sans Pro" w:cs="Arial"/>
          <w:b/>
        </w:rPr>
      </w:pPr>
      <w:r w:rsidRPr="009A2F1E">
        <w:rPr>
          <w:rFonts w:ascii="Source Sans Pro" w:hAnsi="Source Sans Pro" w:cs="Arial"/>
          <w:b/>
        </w:rPr>
        <w:t xml:space="preserve">Jefa de la Oficina de Denuncias por Incumplimiento a las </w:t>
      </w:r>
    </w:p>
    <w:p w:rsidR="004C1CD3" w:rsidRPr="009A2F1E" w:rsidRDefault="009A2F1E" w:rsidP="00B1154C">
      <w:pPr>
        <w:jc w:val="center"/>
        <w:rPr>
          <w:rFonts w:ascii="Source Sans Pro" w:hAnsi="Source Sans Pro" w:cs="Arial"/>
          <w:b/>
        </w:rPr>
      </w:pPr>
      <w:r w:rsidRPr="009A2F1E">
        <w:rPr>
          <w:rFonts w:ascii="Source Sans Pro" w:hAnsi="Source Sans Pro" w:cs="Arial"/>
          <w:b/>
        </w:rPr>
        <w:t>Obligaciones de Transparenci</w:t>
      </w:r>
      <w:r w:rsidR="006B54AC">
        <w:rPr>
          <w:rFonts w:ascii="Source Sans Pro" w:hAnsi="Source Sans Pro" w:cs="Arial"/>
          <w:b/>
        </w:rPr>
        <w:t>a y de Verificaciones de Oficio</w:t>
      </w:r>
      <w:bookmarkStart w:id="0" w:name="_GoBack"/>
      <w:bookmarkEnd w:id="0"/>
    </w:p>
    <w:sectPr w:rsidR="004C1CD3" w:rsidRPr="009A2F1E" w:rsidSect="00593981">
      <w:headerReference w:type="default" r:id="rId15"/>
      <w:footerReference w:type="default" r:id="rId16"/>
      <w:headerReference w:type="first" r:id="rId17"/>
      <w:footerReference w:type="first" r:id="rId18"/>
      <w:pgSz w:w="12242" w:h="19442" w:code="190"/>
      <w:pgMar w:top="1417" w:right="1701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EFC" w:rsidRDefault="003E3EFC" w:rsidP="006B5F99">
      <w:r>
        <w:separator/>
      </w:r>
    </w:p>
  </w:endnote>
  <w:endnote w:type="continuationSeparator" w:id="0">
    <w:p w:rsidR="003E3EFC" w:rsidRDefault="003E3EFC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9056793"/>
      <w:docPartObj>
        <w:docPartGallery w:val="Page Numbers (Bottom of Page)"/>
        <w:docPartUnique/>
      </w:docPartObj>
    </w:sdtPr>
    <w:sdtContent>
      <w:p w:rsidR="000254BC" w:rsidRDefault="000254B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54BC">
          <w:rPr>
            <w:noProof/>
            <w:lang w:val="es-ES"/>
          </w:rPr>
          <w:t>7</w:t>
        </w:r>
        <w:r>
          <w:fldChar w:fldCharType="end"/>
        </w:r>
      </w:p>
    </w:sdtContent>
  </w:sdt>
  <w:p w:rsidR="00225F06" w:rsidRPr="006C3E8F" w:rsidRDefault="00225F06">
    <w:pPr>
      <w:pStyle w:val="Piedepgina"/>
      <w:jc w:val="right"/>
      <w:rPr>
        <w:rFonts w:ascii="Source Sans Pro" w:hAnsi="Source Sans Pro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F06" w:rsidRPr="006C3E8F" w:rsidRDefault="00225F06" w:rsidP="006C3E8F">
    <w:pPr>
      <w:pStyle w:val="Piedepgina"/>
      <w:jc w:val="right"/>
      <w:rPr>
        <w:rFonts w:ascii="Source Sans Pro" w:hAnsi="Source Sans Pro"/>
        <w:sz w:val="22"/>
        <w:szCs w:val="22"/>
      </w:rPr>
    </w:pPr>
    <w:r w:rsidRPr="006C3E8F">
      <w:rPr>
        <w:rFonts w:ascii="Source Sans Pro" w:hAnsi="Source Sans Pro"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EFC" w:rsidRDefault="003E3EFC" w:rsidP="006B5F99">
      <w:r>
        <w:separator/>
      </w:r>
    </w:p>
  </w:footnote>
  <w:footnote w:type="continuationSeparator" w:id="0">
    <w:p w:rsidR="003E3EFC" w:rsidRDefault="003E3EFC" w:rsidP="006B5F99">
      <w:r>
        <w:continuationSeparator/>
      </w:r>
    </w:p>
  </w:footnote>
  <w:footnote w:id="1">
    <w:p w:rsidR="0049339E" w:rsidRPr="00F17DD7" w:rsidRDefault="0049339E" w:rsidP="0049339E">
      <w:pPr>
        <w:pStyle w:val="Textonotapie"/>
        <w:rPr>
          <w:rFonts w:ascii="Source Sans Pro" w:hAnsi="Source Sans Pro"/>
        </w:rPr>
      </w:pPr>
      <w:r w:rsidRPr="00F17DD7">
        <w:rPr>
          <w:rStyle w:val="Refdenotaalpie"/>
          <w:rFonts w:ascii="Source Sans Pro" w:hAnsi="Source Sans Pro"/>
        </w:rPr>
        <w:footnoteRef/>
      </w:r>
      <w:r w:rsidRPr="00F17DD7">
        <w:rPr>
          <w:rFonts w:ascii="Source Sans Pro" w:hAnsi="Source Sans Pro"/>
        </w:rPr>
        <w:t xml:space="preserve"> Aprobado por el Pleno de este Instituto mediante acuerdo de Órgano de Gobierno ODG/SE-81/28/11/2022.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F06" w:rsidRPr="006C3E8F" w:rsidRDefault="00225F06" w:rsidP="006C3E8F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6C3E8F">
      <w:rPr>
        <w:rFonts w:ascii="Source Sans Pro" w:hAnsi="Source Sans Pro"/>
        <w:b/>
        <w:sz w:val="22"/>
        <w:szCs w:val="22"/>
      </w:rPr>
      <w:t xml:space="preserve">EXPEDIENTE: </w:t>
    </w:r>
    <w:r w:rsidRPr="00323978">
      <w:rPr>
        <w:rFonts w:ascii="Source Sans Pro" w:hAnsi="Source Sans Pro"/>
        <w:b/>
        <w:sz w:val="22"/>
        <w:szCs w:val="22"/>
      </w:rPr>
      <w:t>IVAI/VEOFI-333/006/2022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5"/>
      <w:gridCol w:w="5679"/>
    </w:tblGrid>
    <w:tr w:rsidR="00225F06" w:rsidTr="00D91E7D">
      <w:tc>
        <w:tcPr>
          <w:tcW w:w="1896" w:type="dxa"/>
        </w:tcPr>
        <w:p w:rsidR="00225F06" w:rsidRDefault="00225F06" w:rsidP="006C3E8F">
          <w:pPr>
            <w:pStyle w:val="Encabezado"/>
            <w:rPr>
              <w:rFonts w:ascii="Source Sans Pro" w:hAnsi="Source Sans Pro"/>
              <w:b/>
              <w:sz w:val="28"/>
              <w:szCs w:val="28"/>
            </w:rPr>
          </w:pPr>
          <w:r w:rsidRPr="00163BC6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68E90DB3" wp14:editId="4FBF7D78">
                <wp:simplePos x="0" y="0"/>
                <wp:positionH relativeFrom="margin">
                  <wp:posOffset>68580</wp:posOffset>
                </wp:positionH>
                <wp:positionV relativeFrom="paragraph">
                  <wp:posOffset>113665</wp:posOffset>
                </wp:positionV>
                <wp:extent cx="1060450" cy="933450"/>
                <wp:effectExtent l="0" t="0" r="6350" b="0"/>
                <wp:wrapSquare wrapText="bothSides"/>
                <wp:docPr id="37" name="Imagen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5" w:type="dxa"/>
        </w:tcPr>
        <w:p w:rsidR="00225F06" w:rsidRDefault="00225F06" w:rsidP="006C3E8F">
          <w:pPr>
            <w:pStyle w:val="Encabezado"/>
            <w:jc w:val="center"/>
            <w:rPr>
              <w:rFonts w:ascii="Source Sans Pro" w:hAnsi="Source Sans Pro"/>
              <w:b/>
              <w:sz w:val="28"/>
              <w:szCs w:val="28"/>
            </w:rPr>
          </w:pPr>
        </w:p>
      </w:tc>
      <w:tc>
        <w:tcPr>
          <w:tcW w:w="5679" w:type="dxa"/>
        </w:tcPr>
        <w:p w:rsidR="00225F06" w:rsidRPr="006C3E8F" w:rsidRDefault="00225F06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C3E8F"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225F06" w:rsidRPr="006C3E8F" w:rsidRDefault="00225F06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225F06" w:rsidRPr="006C3E8F" w:rsidRDefault="00225F06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C3E8F">
            <w:rPr>
              <w:rFonts w:ascii="Source Sans Pro" w:hAnsi="Source Sans Pro" w:cs="Arial"/>
              <w:b/>
              <w:sz w:val="22"/>
              <w:szCs w:val="22"/>
            </w:rPr>
            <w:t xml:space="preserve">DICTAMEN </w:t>
          </w:r>
          <w:r w:rsidR="00F85A60">
            <w:rPr>
              <w:rFonts w:ascii="Source Sans Pro" w:hAnsi="Source Sans Pro" w:cs="Arial"/>
              <w:b/>
              <w:sz w:val="22"/>
              <w:szCs w:val="22"/>
            </w:rPr>
            <w:t>CUMPLIMIENTO PARCIAL BAJO</w:t>
          </w:r>
        </w:p>
        <w:p w:rsidR="00225F06" w:rsidRPr="006C3E8F" w:rsidRDefault="00225F06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225F06" w:rsidRPr="006C3E8F" w:rsidRDefault="00225F06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C3E8F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>
            <w:rPr>
              <w:rFonts w:ascii="Source Sans Pro" w:hAnsi="Source Sans Pro"/>
              <w:b/>
              <w:sz w:val="22"/>
              <w:szCs w:val="22"/>
            </w:rPr>
            <w:t>SECRETARIA DE EDUCACIÓN</w:t>
          </w:r>
        </w:p>
        <w:p w:rsidR="00225F06" w:rsidRPr="006C3E8F" w:rsidRDefault="00225F06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225F06" w:rsidRPr="009510D5" w:rsidRDefault="00225F06" w:rsidP="006C3E8F">
          <w:pPr>
            <w:pStyle w:val="Encabezado"/>
            <w:rPr>
              <w:rFonts w:ascii="Source Sans Pro" w:hAnsi="Source Sans Pro"/>
              <w:b/>
            </w:rPr>
          </w:pPr>
          <w:r w:rsidRPr="006C3E8F"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Pr="00323978">
            <w:rPr>
              <w:rFonts w:ascii="Source Sans Pro" w:hAnsi="Source Sans Pro"/>
              <w:b/>
              <w:sz w:val="22"/>
              <w:szCs w:val="22"/>
            </w:rPr>
            <w:t>IVAI/VEOFI-333/006/2022</w:t>
          </w:r>
        </w:p>
      </w:tc>
    </w:tr>
  </w:tbl>
  <w:p w:rsidR="00225F06" w:rsidRDefault="00225F0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1455E"/>
    <w:rsid w:val="0001632E"/>
    <w:rsid w:val="00023D5B"/>
    <w:rsid w:val="00024985"/>
    <w:rsid w:val="000254BC"/>
    <w:rsid w:val="00034BDC"/>
    <w:rsid w:val="000375B8"/>
    <w:rsid w:val="00041E3A"/>
    <w:rsid w:val="000450F5"/>
    <w:rsid w:val="00052AD3"/>
    <w:rsid w:val="00064BCC"/>
    <w:rsid w:val="00067FF1"/>
    <w:rsid w:val="0007669E"/>
    <w:rsid w:val="00086AA1"/>
    <w:rsid w:val="00092294"/>
    <w:rsid w:val="000A147B"/>
    <w:rsid w:val="000A5A7E"/>
    <w:rsid w:val="000A6A84"/>
    <w:rsid w:val="000B1A18"/>
    <w:rsid w:val="000B3FCB"/>
    <w:rsid w:val="000C0AB1"/>
    <w:rsid w:val="000C1A60"/>
    <w:rsid w:val="000C4708"/>
    <w:rsid w:val="000E4188"/>
    <w:rsid w:val="00100FEA"/>
    <w:rsid w:val="00101F86"/>
    <w:rsid w:val="00106C32"/>
    <w:rsid w:val="001174D5"/>
    <w:rsid w:val="001266EA"/>
    <w:rsid w:val="00127F76"/>
    <w:rsid w:val="00132DA5"/>
    <w:rsid w:val="00133D29"/>
    <w:rsid w:val="00135FA4"/>
    <w:rsid w:val="00140A57"/>
    <w:rsid w:val="00141140"/>
    <w:rsid w:val="00143E9D"/>
    <w:rsid w:val="00144C7B"/>
    <w:rsid w:val="0014704B"/>
    <w:rsid w:val="0015220E"/>
    <w:rsid w:val="001634D1"/>
    <w:rsid w:val="00184080"/>
    <w:rsid w:val="00185C79"/>
    <w:rsid w:val="00191F3D"/>
    <w:rsid w:val="001960C8"/>
    <w:rsid w:val="00196BD8"/>
    <w:rsid w:val="001A1835"/>
    <w:rsid w:val="001A6C3E"/>
    <w:rsid w:val="001C3DFF"/>
    <w:rsid w:val="001C7CA9"/>
    <w:rsid w:val="001D0F0B"/>
    <w:rsid w:val="001E32C1"/>
    <w:rsid w:val="001F30A3"/>
    <w:rsid w:val="001F3439"/>
    <w:rsid w:val="001F78F3"/>
    <w:rsid w:val="002027C8"/>
    <w:rsid w:val="00204E49"/>
    <w:rsid w:val="00207513"/>
    <w:rsid w:val="00207A36"/>
    <w:rsid w:val="00211FD2"/>
    <w:rsid w:val="002143D3"/>
    <w:rsid w:val="00225F06"/>
    <w:rsid w:val="002271C4"/>
    <w:rsid w:val="00232F4D"/>
    <w:rsid w:val="002337FA"/>
    <w:rsid w:val="0024508E"/>
    <w:rsid w:val="002453B4"/>
    <w:rsid w:val="00250ECC"/>
    <w:rsid w:val="0025703D"/>
    <w:rsid w:val="002663CD"/>
    <w:rsid w:val="00273077"/>
    <w:rsid w:val="002753AA"/>
    <w:rsid w:val="0028001C"/>
    <w:rsid w:val="002819CF"/>
    <w:rsid w:val="00283992"/>
    <w:rsid w:val="00287AAB"/>
    <w:rsid w:val="00287ADD"/>
    <w:rsid w:val="002940B9"/>
    <w:rsid w:val="002A0885"/>
    <w:rsid w:val="002A2E6E"/>
    <w:rsid w:val="002A6414"/>
    <w:rsid w:val="002B527D"/>
    <w:rsid w:val="002C3156"/>
    <w:rsid w:val="002D637F"/>
    <w:rsid w:val="002E39A3"/>
    <w:rsid w:val="002F68AE"/>
    <w:rsid w:val="002F7752"/>
    <w:rsid w:val="00302B99"/>
    <w:rsid w:val="00312C96"/>
    <w:rsid w:val="00317116"/>
    <w:rsid w:val="003233C6"/>
    <w:rsid w:val="00323978"/>
    <w:rsid w:val="00330259"/>
    <w:rsid w:val="00350900"/>
    <w:rsid w:val="00351898"/>
    <w:rsid w:val="003651EF"/>
    <w:rsid w:val="0037098C"/>
    <w:rsid w:val="003827C0"/>
    <w:rsid w:val="0038407E"/>
    <w:rsid w:val="00384ACD"/>
    <w:rsid w:val="00391CB3"/>
    <w:rsid w:val="003930F4"/>
    <w:rsid w:val="00396881"/>
    <w:rsid w:val="003A7138"/>
    <w:rsid w:val="003B03B3"/>
    <w:rsid w:val="003C77CA"/>
    <w:rsid w:val="003D4CAB"/>
    <w:rsid w:val="003D4D0C"/>
    <w:rsid w:val="003D5302"/>
    <w:rsid w:val="003E1D3C"/>
    <w:rsid w:val="003E3EFC"/>
    <w:rsid w:val="003E465D"/>
    <w:rsid w:val="003E7351"/>
    <w:rsid w:val="003E7BE4"/>
    <w:rsid w:val="003F1F88"/>
    <w:rsid w:val="003F3726"/>
    <w:rsid w:val="003F3BD1"/>
    <w:rsid w:val="00405D08"/>
    <w:rsid w:val="004100D1"/>
    <w:rsid w:val="004126FE"/>
    <w:rsid w:val="0041573B"/>
    <w:rsid w:val="0041690C"/>
    <w:rsid w:val="00422152"/>
    <w:rsid w:val="00427951"/>
    <w:rsid w:val="004279FD"/>
    <w:rsid w:val="00435AD7"/>
    <w:rsid w:val="00442DD6"/>
    <w:rsid w:val="00443C41"/>
    <w:rsid w:val="00445625"/>
    <w:rsid w:val="00446446"/>
    <w:rsid w:val="00446623"/>
    <w:rsid w:val="00455C75"/>
    <w:rsid w:val="004620C0"/>
    <w:rsid w:val="00462A3B"/>
    <w:rsid w:val="00464159"/>
    <w:rsid w:val="00467952"/>
    <w:rsid w:val="00477807"/>
    <w:rsid w:val="004853EE"/>
    <w:rsid w:val="0049339E"/>
    <w:rsid w:val="004A368E"/>
    <w:rsid w:val="004B11CC"/>
    <w:rsid w:val="004B35A5"/>
    <w:rsid w:val="004C1CD3"/>
    <w:rsid w:val="004E4FDC"/>
    <w:rsid w:val="004E7073"/>
    <w:rsid w:val="004E7CA5"/>
    <w:rsid w:val="004F556F"/>
    <w:rsid w:val="005056FE"/>
    <w:rsid w:val="0051547C"/>
    <w:rsid w:val="00523511"/>
    <w:rsid w:val="0052381F"/>
    <w:rsid w:val="00527290"/>
    <w:rsid w:val="005338CE"/>
    <w:rsid w:val="00535D4D"/>
    <w:rsid w:val="00543A1A"/>
    <w:rsid w:val="005476D3"/>
    <w:rsid w:val="00547AD2"/>
    <w:rsid w:val="00553B49"/>
    <w:rsid w:val="00563B93"/>
    <w:rsid w:val="005664EA"/>
    <w:rsid w:val="0057185B"/>
    <w:rsid w:val="00573C38"/>
    <w:rsid w:val="0058094F"/>
    <w:rsid w:val="00581F42"/>
    <w:rsid w:val="0058331B"/>
    <w:rsid w:val="00583692"/>
    <w:rsid w:val="00591B6C"/>
    <w:rsid w:val="00593981"/>
    <w:rsid w:val="005A2421"/>
    <w:rsid w:val="005A2926"/>
    <w:rsid w:val="005A4978"/>
    <w:rsid w:val="005A7151"/>
    <w:rsid w:val="005A7A95"/>
    <w:rsid w:val="005C00F1"/>
    <w:rsid w:val="005D4D87"/>
    <w:rsid w:val="005E0E97"/>
    <w:rsid w:val="005E2A64"/>
    <w:rsid w:val="005F4F4A"/>
    <w:rsid w:val="00615D8A"/>
    <w:rsid w:val="00621615"/>
    <w:rsid w:val="00624254"/>
    <w:rsid w:val="00633327"/>
    <w:rsid w:val="00635E47"/>
    <w:rsid w:val="0065755D"/>
    <w:rsid w:val="006920E1"/>
    <w:rsid w:val="0069699C"/>
    <w:rsid w:val="00697C84"/>
    <w:rsid w:val="006A340D"/>
    <w:rsid w:val="006A584B"/>
    <w:rsid w:val="006A7D31"/>
    <w:rsid w:val="006B54AC"/>
    <w:rsid w:val="006B5F99"/>
    <w:rsid w:val="006C0BA9"/>
    <w:rsid w:val="006C18D2"/>
    <w:rsid w:val="006C3E8F"/>
    <w:rsid w:val="006C6D51"/>
    <w:rsid w:val="006D1AB0"/>
    <w:rsid w:val="006D45F6"/>
    <w:rsid w:val="006E34F5"/>
    <w:rsid w:val="006F1DC7"/>
    <w:rsid w:val="006F30A4"/>
    <w:rsid w:val="006F7B44"/>
    <w:rsid w:val="00700E47"/>
    <w:rsid w:val="00700F04"/>
    <w:rsid w:val="0070388B"/>
    <w:rsid w:val="00706D73"/>
    <w:rsid w:val="00712D12"/>
    <w:rsid w:val="007135C9"/>
    <w:rsid w:val="00717C4D"/>
    <w:rsid w:val="00725124"/>
    <w:rsid w:val="007371A1"/>
    <w:rsid w:val="007429A3"/>
    <w:rsid w:val="007520DD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2291"/>
    <w:rsid w:val="007E288E"/>
    <w:rsid w:val="007E7E4C"/>
    <w:rsid w:val="007F534D"/>
    <w:rsid w:val="007F7683"/>
    <w:rsid w:val="007F7A53"/>
    <w:rsid w:val="008004AD"/>
    <w:rsid w:val="008055E6"/>
    <w:rsid w:val="00815DDF"/>
    <w:rsid w:val="008177FD"/>
    <w:rsid w:val="00821AB7"/>
    <w:rsid w:val="00835FE3"/>
    <w:rsid w:val="00837C53"/>
    <w:rsid w:val="00845A39"/>
    <w:rsid w:val="008528EF"/>
    <w:rsid w:val="0085432C"/>
    <w:rsid w:val="00883C66"/>
    <w:rsid w:val="00884A95"/>
    <w:rsid w:val="008966C8"/>
    <w:rsid w:val="008A202E"/>
    <w:rsid w:val="008A4E33"/>
    <w:rsid w:val="008A763F"/>
    <w:rsid w:val="008B0C3F"/>
    <w:rsid w:val="008B19FE"/>
    <w:rsid w:val="008B5504"/>
    <w:rsid w:val="008C1F3C"/>
    <w:rsid w:val="008C44A0"/>
    <w:rsid w:val="008C595C"/>
    <w:rsid w:val="008D3284"/>
    <w:rsid w:val="008D3503"/>
    <w:rsid w:val="008D75C9"/>
    <w:rsid w:val="008E44A7"/>
    <w:rsid w:val="00901E70"/>
    <w:rsid w:val="009029A6"/>
    <w:rsid w:val="00904768"/>
    <w:rsid w:val="0090639B"/>
    <w:rsid w:val="00911DE1"/>
    <w:rsid w:val="00917FE5"/>
    <w:rsid w:val="00920C4F"/>
    <w:rsid w:val="0092194A"/>
    <w:rsid w:val="00927DE1"/>
    <w:rsid w:val="00932E68"/>
    <w:rsid w:val="00943FE3"/>
    <w:rsid w:val="009444D2"/>
    <w:rsid w:val="00944FF0"/>
    <w:rsid w:val="009510D5"/>
    <w:rsid w:val="00951D1C"/>
    <w:rsid w:val="00955DC5"/>
    <w:rsid w:val="0095646B"/>
    <w:rsid w:val="009644F1"/>
    <w:rsid w:val="009701B2"/>
    <w:rsid w:val="00970220"/>
    <w:rsid w:val="00970416"/>
    <w:rsid w:val="009718D1"/>
    <w:rsid w:val="009759AE"/>
    <w:rsid w:val="00985366"/>
    <w:rsid w:val="0098625B"/>
    <w:rsid w:val="009865E3"/>
    <w:rsid w:val="0098662B"/>
    <w:rsid w:val="009A0FF9"/>
    <w:rsid w:val="009A2F1E"/>
    <w:rsid w:val="009A482E"/>
    <w:rsid w:val="009A6A1D"/>
    <w:rsid w:val="009B4301"/>
    <w:rsid w:val="009B4C6D"/>
    <w:rsid w:val="009C480C"/>
    <w:rsid w:val="009C6B29"/>
    <w:rsid w:val="009D68E9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001BF"/>
    <w:rsid w:val="00A11AD4"/>
    <w:rsid w:val="00A1296F"/>
    <w:rsid w:val="00A3337E"/>
    <w:rsid w:val="00A41003"/>
    <w:rsid w:val="00A42051"/>
    <w:rsid w:val="00A45709"/>
    <w:rsid w:val="00A66974"/>
    <w:rsid w:val="00A7328B"/>
    <w:rsid w:val="00A77D70"/>
    <w:rsid w:val="00A82BF0"/>
    <w:rsid w:val="00A8466C"/>
    <w:rsid w:val="00A94B77"/>
    <w:rsid w:val="00AA0333"/>
    <w:rsid w:val="00AA1419"/>
    <w:rsid w:val="00AA3F1B"/>
    <w:rsid w:val="00AC04E2"/>
    <w:rsid w:val="00AC24D0"/>
    <w:rsid w:val="00AC7127"/>
    <w:rsid w:val="00AE2391"/>
    <w:rsid w:val="00AE56A3"/>
    <w:rsid w:val="00AE6649"/>
    <w:rsid w:val="00AE6E96"/>
    <w:rsid w:val="00B03D77"/>
    <w:rsid w:val="00B10209"/>
    <w:rsid w:val="00B1154C"/>
    <w:rsid w:val="00B17162"/>
    <w:rsid w:val="00B26187"/>
    <w:rsid w:val="00B300C3"/>
    <w:rsid w:val="00B30846"/>
    <w:rsid w:val="00B32A8B"/>
    <w:rsid w:val="00B34153"/>
    <w:rsid w:val="00B5175D"/>
    <w:rsid w:val="00B602F4"/>
    <w:rsid w:val="00B65CA2"/>
    <w:rsid w:val="00B70F7B"/>
    <w:rsid w:val="00B84579"/>
    <w:rsid w:val="00B853E8"/>
    <w:rsid w:val="00B95487"/>
    <w:rsid w:val="00BA0566"/>
    <w:rsid w:val="00BB4A9D"/>
    <w:rsid w:val="00BD6B82"/>
    <w:rsid w:val="00BE2509"/>
    <w:rsid w:val="00BF0B0E"/>
    <w:rsid w:val="00BF5298"/>
    <w:rsid w:val="00BF5B5E"/>
    <w:rsid w:val="00BF7402"/>
    <w:rsid w:val="00C01B28"/>
    <w:rsid w:val="00C01D47"/>
    <w:rsid w:val="00C1096B"/>
    <w:rsid w:val="00C1384E"/>
    <w:rsid w:val="00C32167"/>
    <w:rsid w:val="00C33F35"/>
    <w:rsid w:val="00C420BA"/>
    <w:rsid w:val="00C448BF"/>
    <w:rsid w:val="00C50907"/>
    <w:rsid w:val="00C54232"/>
    <w:rsid w:val="00C64B42"/>
    <w:rsid w:val="00C73663"/>
    <w:rsid w:val="00C757A3"/>
    <w:rsid w:val="00C86DD8"/>
    <w:rsid w:val="00CA5383"/>
    <w:rsid w:val="00CA555D"/>
    <w:rsid w:val="00CB3BEA"/>
    <w:rsid w:val="00CB5708"/>
    <w:rsid w:val="00CE0DF6"/>
    <w:rsid w:val="00CE3395"/>
    <w:rsid w:val="00CE4A96"/>
    <w:rsid w:val="00CF04AD"/>
    <w:rsid w:val="00D00308"/>
    <w:rsid w:val="00D0123E"/>
    <w:rsid w:val="00D1419A"/>
    <w:rsid w:val="00D17888"/>
    <w:rsid w:val="00D17BB5"/>
    <w:rsid w:val="00D205C1"/>
    <w:rsid w:val="00D22959"/>
    <w:rsid w:val="00D278B3"/>
    <w:rsid w:val="00D45062"/>
    <w:rsid w:val="00D50A8D"/>
    <w:rsid w:val="00D55546"/>
    <w:rsid w:val="00D7111A"/>
    <w:rsid w:val="00D80931"/>
    <w:rsid w:val="00D84260"/>
    <w:rsid w:val="00D91E7D"/>
    <w:rsid w:val="00DA0A8F"/>
    <w:rsid w:val="00DA2DBC"/>
    <w:rsid w:val="00DB432F"/>
    <w:rsid w:val="00DC2242"/>
    <w:rsid w:val="00DC486C"/>
    <w:rsid w:val="00DC6457"/>
    <w:rsid w:val="00DD4A18"/>
    <w:rsid w:val="00DD5EEB"/>
    <w:rsid w:val="00DF488B"/>
    <w:rsid w:val="00DF4F1D"/>
    <w:rsid w:val="00E01DF5"/>
    <w:rsid w:val="00E03CB2"/>
    <w:rsid w:val="00E1234C"/>
    <w:rsid w:val="00E16FD7"/>
    <w:rsid w:val="00E228AB"/>
    <w:rsid w:val="00E248A0"/>
    <w:rsid w:val="00E27FA0"/>
    <w:rsid w:val="00E3016C"/>
    <w:rsid w:val="00E34A1F"/>
    <w:rsid w:val="00E4197C"/>
    <w:rsid w:val="00E5256B"/>
    <w:rsid w:val="00E60D90"/>
    <w:rsid w:val="00E62A1D"/>
    <w:rsid w:val="00E65E42"/>
    <w:rsid w:val="00E66C47"/>
    <w:rsid w:val="00E773BE"/>
    <w:rsid w:val="00E809DB"/>
    <w:rsid w:val="00E813A0"/>
    <w:rsid w:val="00E83194"/>
    <w:rsid w:val="00EA352C"/>
    <w:rsid w:val="00EA58A0"/>
    <w:rsid w:val="00EA7FCE"/>
    <w:rsid w:val="00EB07D8"/>
    <w:rsid w:val="00EC523E"/>
    <w:rsid w:val="00ED1753"/>
    <w:rsid w:val="00EE457D"/>
    <w:rsid w:val="00EE5400"/>
    <w:rsid w:val="00EE5EB0"/>
    <w:rsid w:val="00EF3E8F"/>
    <w:rsid w:val="00EF4E71"/>
    <w:rsid w:val="00EF7137"/>
    <w:rsid w:val="00F0292F"/>
    <w:rsid w:val="00F10E79"/>
    <w:rsid w:val="00F125E5"/>
    <w:rsid w:val="00F16614"/>
    <w:rsid w:val="00F33CC0"/>
    <w:rsid w:val="00F403C8"/>
    <w:rsid w:val="00F41C77"/>
    <w:rsid w:val="00F429D9"/>
    <w:rsid w:val="00F54D6A"/>
    <w:rsid w:val="00F62052"/>
    <w:rsid w:val="00F6323A"/>
    <w:rsid w:val="00F633CB"/>
    <w:rsid w:val="00F743F3"/>
    <w:rsid w:val="00F81B0A"/>
    <w:rsid w:val="00F8201A"/>
    <w:rsid w:val="00F85A60"/>
    <w:rsid w:val="00F87053"/>
    <w:rsid w:val="00FA0D31"/>
    <w:rsid w:val="00FA3D7D"/>
    <w:rsid w:val="00FA4A6B"/>
    <w:rsid w:val="00FA6B25"/>
    <w:rsid w:val="00FB2EDF"/>
    <w:rsid w:val="00FC1EA8"/>
    <w:rsid w:val="00FD07E1"/>
    <w:rsid w:val="00FD5216"/>
    <w:rsid w:val="00FE3CC3"/>
    <w:rsid w:val="00FE6F9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883C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883C6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A34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A340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A34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AF2D9-7F48-4055-BC6A-87243A0A9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7</Pages>
  <Words>3435</Words>
  <Characters>18894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12</cp:revision>
  <cp:lastPrinted>2023-01-26T18:44:00Z</cp:lastPrinted>
  <dcterms:created xsi:type="dcterms:W3CDTF">2022-10-27T16:08:00Z</dcterms:created>
  <dcterms:modified xsi:type="dcterms:W3CDTF">2023-01-26T18:44:00Z</dcterms:modified>
</cp:coreProperties>
</file>