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0001055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661165">
        <w:rPr>
          <w:rFonts w:ascii="Source Sans Pro" w:hAnsi="Source Sans Pro"/>
          <w:lang w:val="es-ES"/>
        </w:rPr>
        <w:t>2</w:t>
      </w:r>
      <w:r w:rsidR="00296D93">
        <w:rPr>
          <w:rFonts w:ascii="Source Sans Pro" w:hAnsi="Source Sans Pro"/>
          <w:lang w:val="es-ES"/>
        </w:rPr>
        <w:t>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93EA38A" w:rsidR="00AA65C1" w:rsidRPr="00E97DE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E97DE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E97DE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E97DE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E97DE6">
        <w:rPr>
          <w:rFonts w:ascii="Source Sans Pro" w:hAnsi="Source Sans Pro"/>
          <w:b/>
          <w:sz w:val="22"/>
          <w:szCs w:val="22"/>
          <w:lang w:val="es-ES"/>
        </w:rPr>
        <w:t>/</w:t>
      </w:r>
      <w:r w:rsidR="003107F2" w:rsidRPr="00E97DE6">
        <w:rPr>
          <w:rFonts w:ascii="Source Sans Pro" w:hAnsi="Source Sans Pro"/>
          <w:b/>
          <w:sz w:val="22"/>
          <w:szCs w:val="22"/>
          <w:lang w:val="es-ES"/>
        </w:rPr>
        <w:t>558</w:t>
      </w:r>
      <w:r w:rsidR="003750A4" w:rsidRPr="00E97DE6">
        <w:rPr>
          <w:rFonts w:ascii="Source Sans Pro" w:hAnsi="Source Sans Pro"/>
          <w:b/>
          <w:sz w:val="22"/>
          <w:szCs w:val="22"/>
          <w:lang w:val="es-ES"/>
        </w:rPr>
        <w:t>/</w:t>
      </w:r>
      <w:r w:rsidR="00661165" w:rsidRPr="00E97DE6">
        <w:rPr>
          <w:rFonts w:ascii="Source Sans Pro" w:hAnsi="Source Sans Pro"/>
          <w:b/>
          <w:sz w:val="22"/>
          <w:szCs w:val="22"/>
          <w:lang w:val="es-ES"/>
        </w:rPr>
        <w:t>2</w:t>
      </w:r>
      <w:r w:rsidR="00296D93">
        <w:rPr>
          <w:rFonts w:ascii="Source Sans Pro" w:hAnsi="Source Sans Pro"/>
          <w:b/>
          <w:sz w:val="22"/>
          <w:szCs w:val="22"/>
          <w:lang w:val="es-ES"/>
        </w:rPr>
        <w:t>9</w:t>
      </w:r>
      <w:r w:rsidR="009F305F" w:rsidRPr="00E97DE6">
        <w:rPr>
          <w:rFonts w:ascii="Source Sans Pro" w:hAnsi="Source Sans Pro"/>
          <w:b/>
          <w:sz w:val="22"/>
          <w:szCs w:val="22"/>
          <w:lang w:val="es-ES"/>
        </w:rPr>
        <w:t>/0</w:t>
      </w:r>
      <w:r w:rsidR="00661165" w:rsidRPr="00E97DE6">
        <w:rPr>
          <w:rFonts w:ascii="Source Sans Pro" w:hAnsi="Source Sans Pro"/>
          <w:b/>
          <w:sz w:val="22"/>
          <w:szCs w:val="22"/>
          <w:lang w:val="es-ES"/>
        </w:rPr>
        <w:t>9</w:t>
      </w:r>
      <w:r w:rsidR="00AA65C1" w:rsidRPr="00E97DE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E97DE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208A4C3D" w14:textId="51819AFC" w:rsidR="008E77F6" w:rsidRPr="00E97DE6" w:rsidRDefault="00AA65C1" w:rsidP="008E77F6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E97DE6">
        <w:rPr>
          <w:rFonts w:ascii="Source Sans Pro" w:hAnsi="Source Sans Pro"/>
          <w:b/>
          <w:sz w:val="22"/>
          <w:szCs w:val="22"/>
        </w:rPr>
        <w:t>ASUNTO:</w:t>
      </w:r>
      <w:r w:rsidR="00222DB8" w:rsidRPr="00E97DE6">
        <w:rPr>
          <w:rFonts w:ascii="Source Sans Pro" w:hAnsi="Source Sans Pro"/>
          <w:sz w:val="22"/>
          <w:szCs w:val="22"/>
        </w:rPr>
        <w:t xml:space="preserve"> </w:t>
      </w:r>
      <w:r w:rsidR="008E77F6" w:rsidRPr="00E97DE6">
        <w:rPr>
          <w:rFonts w:ascii="Source Sans Pro" w:hAnsi="Source Sans Pro"/>
          <w:sz w:val="22"/>
          <w:szCs w:val="22"/>
        </w:rPr>
        <w:t xml:space="preserve">Dictamen de </w:t>
      </w:r>
      <w:r w:rsidR="00D47785" w:rsidRPr="00E97DE6">
        <w:rPr>
          <w:rFonts w:ascii="Source Sans Pro" w:hAnsi="Source Sans Pro"/>
          <w:sz w:val="22"/>
          <w:szCs w:val="22"/>
        </w:rPr>
        <w:t>incumplimiento parcial</w:t>
      </w:r>
      <w:bookmarkStart w:id="1" w:name="_GoBack"/>
      <w:bookmarkEnd w:id="1"/>
    </w:p>
    <w:p w14:paraId="4F107600" w14:textId="3109C1AA" w:rsidR="00AA65C1" w:rsidRPr="00E97DE6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E97DE6">
        <w:rPr>
          <w:rFonts w:ascii="Source Sans Pro" w:hAnsi="Source Sans Pro"/>
          <w:sz w:val="22"/>
          <w:szCs w:val="22"/>
        </w:rPr>
        <w:t xml:space="preserve">   </w:t>
      </w:r>
      <w:r w:rsidR="00BD4D88" w:rsidRPr="00E97DE6">
        <w:rPr>
          <w:rFonts w:ascii="Source Sans Pro" w:hAnsi="Source Sans Pro"/>
          <w:sz w:val="22"/>
          <w:szCs w:val="22"/>
        </w:rPr>
        <w:t xml:space="preserve">Expediente: </w:t>
      </w:r>
      <w:r w:rsidR="00E97DE6" w:rsidRPr="00E97DE6">
        <w:rPr>
          <w:rFonts w:ascii="Source Sans Pro" w:hAnsi="Source Sans Pro"/>
          <w:b/>
          <w:sz w:val="22"/>
          <w:szCs w:val="22"/>
        </w:rPr>
        <w:t>IVAI/VEOFI-037/032/2022</w:t>
      </w:r>
    </w:p>
    <w:p w14:paraId="7B7772E0" w14:textId="77777777" w:rsidR="001C3BF4" w:rsidRPr="00E97DE6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1C0134DC" w14:textId="77777777" w:rsidR="0099443A" w:rsidRPr="00E97DE6" w:rsidRDefault="0099443A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DA88145" w14:textId="5C8FE35B" w:rsidR="00490BB9" w:rsidRPr="00E97DE6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E97DE6">
        <w:rPr>
          <w:rFonts w:ascii="Source Sans Pro" w:hAnsi="Source Sans Pro"/>
          <w:b/>
          <w:sz w:val="22"/>
          <w:szCs w:val="22"/>
        </w:rPr>
        <w:t xml:space="preserve">AYUNTAMIENTO DE </w:t>
      </w:r>
      <w:r w:rsidR="00E97DE6">
        <w:rPr>
          <w:rFonts w:ascii="Source Sans Pro" w:hAnsi="Source Sans Pro"/>
          <w:b/>
          <w:sz w:val="22"/>
          <w:szCs w:val="22"/>
        </w:rPr>
        <w:t>CALCAHUALCO</w:t>
      </w:r>
    </w:p>
    <w:p w14:paraId="18A758A6" w14:textId="219F750B" w:rsidR="00AA65C1" w:rsidRPr="00E97DE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E97DE6">
        <w:rPr>
          <w:rFonts w:ascii="Source Sans Pro" w:hAnsi="Source Sans Pro"/>
          <w:b/>
          <w:sz w:val="22"/>
          <w:szCs w:val="22"/>
        </w:rPr>
        <w:t>P r e s e n t e.</w:t>
      </w:r>
    </w:p>
    <w:p w14:paraId="7581466B" w14:textId="77777777" w:rsidR="001C3BF4" w:rsidRPr="00E97DE6" w:rsidRDefault="001C3BF4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755598FC" w14:textId="77777777" w:rsidR="0099443A" w:rsidRPr="00E97DE6" w:rsidRDefault="0099443A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1FBF9270" w:rsidR="00AA65C1" w:rsidRPr="00E97DE6" w:rsidRDefault="00AA65C1" w:rsidP="007F7680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E97DE6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E97DE6">
        <w:rPr>
          <w:rFonts w:ascii="Source Sans Pro" w:hAnsi="Source Sans Pro" w:cs="Arial"/>
          <w:sz w:val="22"/>
          <w:szCs w:val="22"/>
        </w:rPr>
        <w:t>n</w:t>
      </w:r>
      <w:r w:rsidR="00581324" w:rsidRPr="00E97DE6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E97DE6">
        <w:rPr>
          <w:rFonts w:ascii="Source Sans Pro" w:hAnsi="Source Sans Pro" w:cs="Arial"/>
          <w:sz w:val="22"/>
          <w:szCs w:val="22"/>
        </w:rPr>
        <w:t>106</w:t>
      </w:r>
      <w:r w:rsidR="00581324" w:rsidRPr="00E97DE6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E97DE6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E97DE6">
        <w:rPr>
          <w:rFonts w:ascii="Source Sans Pro" w:hAnsi="Source Sans Pro" w:cs="Arial"/>
          <w:sz w:val="22"/>
          <w:szCs w:val="22"/>
        </w:rPr>
        <w:t xml:space="preserve">28, </w:t>
      </w:r>
      <w:r w:rsidRPr="00E97DE6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E97DE6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E97DE6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E97DE6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E97DE6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8E77F6" w:rsidRPr="00E97DE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 w:rsidRPr="00E97DE6">
        <w:rPr>
          <w:rFonts w:ascii="Source Sans Pro" w:hAnsi="Source Sans Pro"/>
          <w:b/>
          <w:sz w:val="22"/>
          <w:szCs w:val="22"/>
        </w:rPr>
        <w:t>I</w:t>
      </w:r>
      <w:r w:rsidR="00D47785" w:rsidRPr="00E97DE6">
        <w:rPr>
          <w:rFonts w:ascii="Source Sans Pro" w:hAnsi="Source Sans Pro"/>
          <w:b/>
          <w:sz w:val="22"/>
          <w:szCs w:val="22"/>
        </w:rPr>
        <w:t>NCUMPLIMIENTO PARCIAL</w:t>
      </w:r>
      <w:r w:rsidR="00490BB9" w:rsidRPr="00E97DE6">
        <w:rPr>
          <w:rFonts w:ascii="Source Sans Pro" w:hAnsi="Source Sans Pro"/>
          <w:b/>
          <w:sz w:val="22"/>
          <w:szCs w:val="22"/>
        </w:rPr>
        <w:t xml:space="preserve"> </w:t>
      </w:r>
      <w:r w:rsidR="003E2EEA" w:rsidRPr="00E97DE6">
        <w:rPr>
          <w:rFonts w:ascii="Source Sans Pro" w:hAnsi="Source Sans Pro" w:cs="Arial"/>
          <w:sz w:val="22"/>
          <w:szCs w:val="22"/>
        </w:rPr>
        <w:t xml:space="preserve">de fecha </w:t>
      </w:r>
      <w:r w:rsidR="00E97DE6" w:rsidRPr="00E97DE6">
        <w:rPr>
          <w:rFonts w:ascii="Source Sans Pro" w:hAnsi="Source Sans Pro" w:cs="Arial"/>
          <w:sz w:val="22"/>
          <w:szCs w:val="22"/>
        </w:rPr>
        <w:t>veintinueve</w:t>
      </w:r>
      <w:r w:rsidR="00661165" w:rsidRPr="00E97DE6">
        <w:rPr>
          <w:rFonts w:ascii="Source Sans Pro" w:hAnsi="Source Sans Pro" w:cs="Arial"/>
          <w:sz w:val="22"/>
          <w:szCs w:val="22"/>
        </w:rPr>
        <w:t xml:space="preserve"> de septiembre</w:t>
      </w:r>
      <w:r w:rsidR="003E2EEA" w:rsidRPr="00E97DE6">
        <w:rPr>
          <w:rFonts w:ascii="Source Sans Pro" w:hAnsi="Source Sans Pro" w:cs="Arial"/>
          <w:sz w:val="22"/>
          <w:szCs w:val="22"/>
        </w:rPr>
        <w:t xml:space="preserve"> </w:t>
      </w:r>
      <w:r w:rsidRPr="00E97DE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E97DE6">
        <w:rPr>
          <w:rFonts w:ascii="Source Sans Pro" w:hAnsi="Source Sans Pro" w:cs="Arial"/>
          <w:sz w:val="22"/>
          <w:szCs w:val="22"/>
        </w:rPr>
        <w:t>veintidós</w:t>
      </w:r>
      <w:r w:rsidR="00E7081D" w:rsidRPr="00E97DE6">
        <w:rPr>
          <w:rFonts w:ascii="Source Sans Pro" w:hAnsi="Source Sans Pro" w:cs="Arial"/>
          <w:sz w:val="22"/>
          <w:szCs w:val="22"/>
        </w:rPr>
        <w:t>, c</w:t>
      </w:r>
      <w:r w:rsidR="00A83BB2" w:rsidRPr="00E97DE6">
        <w:rPr>
          <w:rFonts w:ascii="Source Sans Pro" w:hAnsi="Source Sans Pro" w:cs="Arial"/>
          <w:sz w:val="22"/>
          <w:szCs w:val="22"/>
        </w:rPr>
        <w:t>on</w:t>
      </w:r>
      <w:r w:rsidR="00FD11DB" w:rsidRPr="00E97DE6">
        <w:rPr>
          <w:rFonts w:ascii="Source Sans Pro" w:hAnsi="Source Sans Pro" w:cs="Arial"/>
          <w:sz w:val="22"/>
          <w:szCs w:val="22"/>
        </w:rPr>
        <w:t>sistente de</w:t>
      </w:r>
      <w:r w:rsidR="003E2EEA" w:rsidRPr="00E97DE6">
        <w:rPr>
          <w:rFonts w:ascii="Source Sans Pro" w:hAnsi="Source Sans Pro" w:cs="Arial"/>
          <w:sz w:val="22"/>
          <w:szCs w:val="22"/>
        </w:rPr>
        <w:t xml:space="preserve"> </w:t>
      </w:r>
      <w:r w:rsidR="00E97DE6" w:rsidRPr="00E97DE6">
        <w:rPr>
          <w:rFonts w:ascii="Source Sans Pro" w:hAnsi="Source Sans Pro" w:cs="Arial"/>
          <w:sz w:val="22"/>
          <w:szCs w:val="22"/>
        </w:rPr>
        <w:t>ochenta y cuatro</w:t>
      </w:r>
      <w:r w:rsidR="003E2EEA" w:rsidRPr="00E97DE6">
        <w:rPr>
          <w:rFonts w:ascii="Source Sans Pro" w:hAnsi="Source Sans Pro" w:cs="Arial"/>
          <w:sz w:val="22"/>
          <w:szCs w:val="22"/>
        </w:rPr>
        <w:t xml:space="preserve"> </w:t>
      </w:r>
      <w:r w:rsidR="005B71BA" w:rsidRPr="00E97DE6">
        <w:rPr>
          <w:rFonts w:ascii="Source Sans Pro" w:hAnsi="Source Sans Pro" w:cs="Arial"/>
          <w:sz w:val="22"/>
          <w:szCs w:val="22"/>
        </w:rPr>
        <w:t xml:space="preserve">fojas </w:t>
      </w:r>
      <w:r w:rsidRPr="00E97DE6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E97DE6">
        <w:rPr>
          <w:rFonts w:ascii="Source Sans Pro" w:hAnsi="Source Sans Pro" w:cs="Arial"/>
          <w:sz w:val="22"/>
          <w:szCs w:val="22"/>
        </w:rPr>
        <w:t xml:space="preserve">puntos </w:t>
      </w:r>
      <w:r w:rsidRPr="00E97DE6">
        <w:rPr>
          <w:rFonts w:ascii="Source Sans Pro" w:hAnsi="Source Sans Pro" w:cs="Arial"/>
          <w:sz w:val="22"/>
          <w:szCs w:val="22"/>
        </w:rPr>
        <w:t>resolutivos se estable</w:t>
      </w:r>
      <w:r w:rsidR="00661165" w:rsidRPr="00E97DE6">
        <w:rPr>
          <w:rFonts w:ascii="Source Sans Pro" w:hAnsi="Source Sans Pro" w:cs="Arial"/>
          <w:sz w:val="22"/>
          <w:szCs w:val="22"/>
        </w:rPr>
        <w:t>ce</w:t>
      </w:r>
      <w:r w:rsidRPr="00E97DE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3643A5F1" w14:textId="77777777" w:rsidR="00E97DE6" w:rsidRPr="00E97DE6" w:rsidRDefault="00E97DE6" w:rsidP="00E97DE6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del cuarto trimestre de dos mil veintiuno, establecidas en la Ley General de Transparencia y Acceso a la Información Pública y en la Ley número 875 de Transparencia y Acceso a la Información Pública del Estado de Veracruz.</w:t>
      </w:r>
    </w:p>
    <w:p w14:paraId="5C41D355" w14:textId="77777777" w:rsidR="00E97DE6" w:rsidRPr="00E97DE6" w:rsidRDefault="00E97DE6" w:rsidP="00E97DE6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64555A57" w14:textId="77777777" w:rsidR="00E97DE6" w:rsidRPr="00E97DE6" w:rsidRDefault="00E97DE6" w:rsidP="00E97DE6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97DE6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1CCF771E" w14:textId="77777777" w:rsidR="00E97DE6" w:rsidRDefault="00E97DE6" w:rsidP="00661165">
      <w:pPr>
        <w:ind w:left="709" w:right="272"/>
        <w:rPr>
          <w:rFonts w:ascii="Source Sans Pro" w:hAnsi="Source Sans Pro" w:cs="Arial"/>
          <w:i/>
        </w:rPr>
      </w:pPr>
    </w:p>
    <w:p w14:paraId="6230D8D3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97DE6">
        <w:rPr>
          <w:rFonts w:ascii="Source Sans Pro" w:hAnsi="Source Sans Pro" w:cs="Arial"/>
          <w:i/>
          <w:sz w:val="18"/>
          <w:szCs w:val="18"/>
        </w:rPr>
        <w:t>. Notifíquese</w:t>
      </w:r>
      <w:r w:rsidRPr="00E97DE6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E97DE6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 atienda los requerimientos contenidos en la Memoria Técnica de Verificación descritos en el numeral </w:t>
      </w:r>
      <w:r w:rsidRPr="00E97DE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06FAF00C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63D7A438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97DE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2C3EA75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</w:p>
    <w:p w14:paraId="11067CD9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0F04B5A" w14:textId="77777777" w:rsidR="00E97DE6" w:rsidRPr="00E97DE6" w:rsidRDefault="00E97DE6" w:rsidP="00E97DE6">
      <w:pPr>
        <w:ind w:left="709"/>
        <w:rPr>
          <w:rFonts w:ascii="Source Sans Pro" w:hAnsi="Source Sans Pro" w:cs="Arial"/>
          <w:b/>
          <w:i/>
          <w:sz w:val="18"/>
          <w:szCs w:val="18"/>
        </w:rPr>
      </w:pPr>
    </w:p>
    <w:p w14:paraId="5D879037" w14:textId="77777777" w:rsidR="00E97DE6" w:rsidRPr="00E97DE6" w:rsidRDefault="00E97DE6" w:rsidP="00E97DE6">
      <w:pPr>
        <w:ind w:left="709"/>
        <w:rPr>
          <w:rFonts w:ascii="Source Sans Pro" w:hAnsi="Source Sans Pro" w:cs="Arial"/>
          <w:i/>
          <w:sz w:val="18"/>
          <w:szCs w:val="18"/>
        </w:rPr>
      </w:pPr>
      <w:r w:rsidRPr="00E97DE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97DE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E97DE6">
        <w:rPr>
          <w:rFonts w:ascii="Source Sans Pro" w:hAnsi="Source Sans Pro" w:cs="Arial"/>
          <w:i/>
          <w:sz w:val="18"/>
          <w:szCs w:val="18"/>
        </w:rPr>
        <w:t>Calcahualco</w:t>
      </w:r>
      <w:proofErr w:type="spellEnd"/>
      <w:r w:rsidRPr="00E97DE6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ABDC230" w14:textId="77777777" w:rsidR="00E97DE6" w:rsidRDefault="00E97DE6" w:rsidP="00A17C8E">
      <w:pPr>
        <w:rPr>
          <w:rFonts w:ascii="Source Sans Pro" w:hAnsi="Source Sans Pro" w:cs="Arial"/>
        </w:rPr>
      </w:pPr>
    </w:p>
    <w:p w14:paraId="0954D697" w14:textId="77777777" w:rsidR="00AA65C1" w:rsidRPr="00E97DE6" w:rsidRDefault="00AA65C1" w:rsidP="00A17C8E">
      <w:pPr>
        <w:rPr>
          <w:rFonts w:ascii="Source Sans Pro" w:hAnsi="Source Sans Pro"/>
          <w:sz w:val="22"/>
          <w:szCs w:val="22"/>
        </w:rPr>
      </w:pPr>
      <w:r w:rsidRPr="00E97DE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4E709F1B" w:rsidR="00AA65C1" w:rsidRPr="00F22B97" w:rsidRDefault="00AA65C1" w:rsidP="00F22B97">
      <w:pPr>
        <w:ind w:left="1134" w:firstLine="708"/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96D93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97DE6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C33D-4E95-4623-B132-E7F1D07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2022-08-19T20:15:00Z</cp:lastPrinted>
  <dcterms:created xsi:type="dcterms:W3CDTF">2022-09-29T23:46:00Z</dcterms:created>
  <dcterms:modified xsi:type="dcterms:W3CDTF">2022-09-29T23:46:00Z</dcterms:modified>
</cp:coreProperties>
</file>