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C96866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96866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96866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C96866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C96866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96866">
        <w:rPr>
          <w:rFonts w:ascii="Source Sans Pro" w:hAnsi="Source Sans Pro"/>
          <w:sz w:val="22"/>
          <w:szCs w:val="22"/>
          <w:lang w:val="es-ES"/>
        </w:rPr>
        <w:t>de 2022</w:t>
      </w:r>
      <w:r w:rsidRPr="00C96866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96866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DA0DD67" w:rsidR="00AA65C1" w:rsidRPr="00C9686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C96866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C96866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C96866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2433B">
        <w:rPr>
          <w:rFonts w:ascii="Source Sans Pro" w:hAnsi="Source Sans Pro"/>
          <w:b/>
          <w:sz w:val="22"/>
          <w:szCs w:val="22"/>
          <w:lang w:val="es-ES"/>
        </w:rPr>
        <w:t>725</w:t>
      </w:r>
      <w:bookmarkStart w:id="1" w:name="_GoBack"/>
      <w:bookmarkEnd w:id="1"/>
      <w:r w:rsidR="00CA7175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C96866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B937F7C" w:rsidR="00AF018E" w:rsidRPr="00C9686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ASUNTO:</w:t>
      </w:r>
      <w:r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Acuerdo</w:t>
      </w:r>
      <w:r w:rsidR="00E977AB" w:rsidRPr="00C96866">
        <w:rPr>
          <w:rFonts w:ascii="Source Sans Pro" w:hAnsi="Source Sans Pro"/>
          <w:sz w:val="22"/>
          <w:szCs w:val="22"/>
        </w:rPr>
        <w:t xml:space="preserve"> de</w:t>
      </w:r>
      <w:r w:rsidR="00C8466C"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incumplimiento</w:t>
      </w:r>
      <w:r w:rsidR="00055705">
        <w:rPr>
          <w:rFonts w:ascii="Source Sans Pro" w:hAnsi="Source Sans Pro"/>
          <w:sz w:val="22"/>
          <w:szCs w:val="22"/>
        </w:rPr>
        <w:t xml:space="preserve"> total</w:t>
      </w:r>
    </w:p>
    <w:p w14:paraId="4F107600" w14:textId="72580AC4" w:rsidR="00AA65C1" w:rsidRPr="00C96866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96866">
        <w:t xml:space="preserve"> </w:t>
      </w:r>
      <w:r w:rsidR="00164C3B" w:rsidRPr="00C96866">
        <w:rPr>
          <w:rFonts w:ascii="Source Sans Pro" w:hAnsi="Source Sans Pro"/>
          <w:b/>
        </w:rPr>
        <w:t>IVAI/VEOFI-</w:t>
      </w:r>
      <w:r w:rsidR="00D72C45">
        <w:rPr>
          <w:rFonts w:ascii="Source Sans Pro" w:hAnsi="Source Sans Pro"/>
          <w:b/>
        </w:rPr>
        <w:t>063/056</w:t>
      </w:r>
      <w:r w:rsidR="00164C3B" w:rsidRPr="00C96866">
        <w:rPr>
          <w:rFonts w:ascii="Source Sans Pro" w:hAnsi="Source Sans Pro"/>
          <w:b/>
        </w:rPr>
        <w:t>/2022</w:t>
      </w:r>
    </w:p>
    <w:p w14:paraId="49B86A63" w14:textId="77777777" w:rsidR="00C8466C" w:rsidRPr="00C96866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5B0E99EF" w:rsidR="008805C1" w:rsidRPr="00C96866" w:rsidRDefault="00C9686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C96866">
        <w:rPr>
          <w:rFonts w:ascii="Source Sans Pro" w:hAnsi="Source Sans Pro" w:cs="Arial"/>
          <w:b/>
          <w:sz w:val="22"/>
          <w:szCs w:val="22"/>
        </w:rPr>
        <w:t xml:space="preserve">AYUNTAMIENTO DE </w:t>
      </w:r>
      <w:r w:rsidR="00D72C45">
        <w:rPr>
          <w:rFonts w:ascii="Source Sans Pro" w:hAnsi="Source Sans Pro" w:cs="Arial"/>
          <w:b/>
          <w:sz w:val="22"/>
          <w:szCs w:val="22"/>
        </w:rPr>
        <w:t>COLIPA</w:t>
      </w:r>
    </w:p>
    <w:p w14:paraId="18A758A6" w14:textId="27696620" w:rsidR="00AA65C1" w:rsidRPr="00C9686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C96866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1EE5673A" w:rsid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C96866">
        <w:rPr>
          <w:rFonts w:ascii="Source Sans Pro" w:hAnsi="Source Sans Pro" w:cs="Arial"/>
          <w:sz w:val="22"/>
          <w:szCs w:val="22"/>
        </w:rPr>
        <w:t>20, 21 y 22</w:t>
      </w:r>
      <w:r w:rsidRPr="00C96866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C96866">
        <w:rPr>
          <w:rFonts w:ascii="Source Sans Pro" w:hAnsi="Source Sans Pro" w:cs="Arial"/>
          <w:sz w:val="22"/>
          <w:szCs w:val="22"/>
        </w:rPr>
        <w:t xml:space="preserve">acuerdo </w:t>
      </w:r>
      <w:r w:rsidRPr="00C96866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C96866">
        <w:rPr>
          <w:rFonts w:ascii="Source Sans Pro" w:hAnsi="Source Sans Pro" w:cs="Arial"/>
          <w:sz w:val="22"/>
          <w:szCs w:val="22"/>
        </w:rPr>
        <w:t>incumplimiento</w:t>
      </w:r>
      <w:r w:rsidR="0084272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055705">
        <w:rPr>
          <w:rFonts w:ascii="Source Sans Pro" w:hAnsi="Source Sans Pro" w:cs="Arial"/>
          <w:sz w:val="22"/>
          <w:szCs w:val="22"/>
        </w:rPr>
        <w:t>total</w:t>
      </w:r>
      <w:r w:rsidR="00122FB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C96866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C96866">
        <w:rPr>
          <w:rFonts w:ascii="Source Sans Pro" w:hAnsi="Source Sans Pro" w:cs="Arial"/>
          <w:sz w:val="22"/>
          <w:szCs w:val="22"/>
        </w:rPr>
        <w:t>diecisiete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C96866">
        <w:rPr>
          <w:rFonts w:ascii="Source Sans Pro" w:hAnsi="Source Sans Pro" w:cs="Arial"/>
          <w:sz w:val="22"/>
          <w:szCs w:val="22"/>
        </w:rPr>
        <w:t>noviembre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</w:t>
      </w:r>
      <w:r w:rsidRPr="00C9686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96866">
        <w:rPr>
          <w:rFonts w:ascii="Source Sans Pro" w:hAnsi="Source Sans Pro" w:cs="Arial"/>
          <w:sz w:val="22"/>
          <w:szCs w:val="22"/>
        </w:rPr>
        <w:t>veintidós</w:t>
      </w:r>
      <w:r w:rsidR="00E7081D" w:rsidRPr="00C96866">
        <w:rPr>
          <w:rFonts w:ascii="Source Sans Pro" w:hAnsi="Source Sans Pro" w:cs="Arial"/>
          <w:sz w:val="22"/>
          <w:szCs w:val="22"/>
        </w:rPr>
        <w:t>, c</w:t>
      </w:r>
      <w:r w:rsidR="007F1B01" w:rsidRPr="00C96866">
        <w:rPr>
          <w:rFonts w:ascii="Source Sans Pro" w:hAnsi="Source Sans Pro" w:cs="Arial"/>
          <w:sz w:val="22"/>
          <w:szCs w:val="22"/>
        </w:rPr>
        <w:t>onsistente de</w:t>
      </w:r>
      <w:r w:rsidR="005D6077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D72C45">
        <w:rPr>
          <w:rFonts w:ascii="Source Sans Pro" w:hAnsi="Source Sans Pro" w:cs="Arial"/>
          <w:sz w:val="22"/>
          <w:szCs w:val="22"/>
        </w:rPr>
        <w:t>siete</w:t>
      </w:r>
      <w:r w:rsidR="003F754D" w:rsidRPr="00C96866">
        <w:rPr>
          <w:rFonts w:ascii="Source Sans Pro" w:hAnsi="Source Sans Pro" w:cs="Arial"/>
          <w:sz w:val="22"/>
          <w:szCs w:val="22"/>
        </w:rPr>
        <w:t xml:space="preserve"> fojas</w:t>
      </w:r>
      <w:r w:rsidRPr="00C96866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C96866">
        <w:rPr>
          <w:rFonts w:ascii="Source Sans Pro" w:hAnsi="Source Sans Pro" w:cs="Arial"/>
          <w:sz w:val="22"/>
          <w:szCs w:val="22"/>
        </w:rPr>
        <w:t xml:space="preserve">puntos </w:t>
      </w:r>
      <w:r w:rsidRPr="00C96866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C96866">
        <w:rPr>
          <w:rFonts w:ascii="Source Sans Pro" w:hAnsi="Source Sans Pro" w:cs="Arial"/>
          <w:sz w:val="22"/>
          <w:szCs w:val="22"/>
        </w:rPr>
        <w:t>ce</w:t>
      </w:r>
      <w:r w:rsidRPr="00C96866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6D8DDF19" w14:textId="77777777" w:rsidR="00CD1000" w:rsidRDefault="00CD1000" w:rsidP="00CD1000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29DE80C8" w14:textId="77777777" w:rsidR="00D72C45" w:rsidRPr="00D72C45" w:rsidRDefault="00D72C45" w:rsidP="00D72C4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D72C45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D72C45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D72C45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D72C45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D72C45">
        <w:rPr>
          <w:rFonts w:ascii="Source Sans Pro" w:hAnsi="Source Sans Pro" w:cs="Arial"/>
          <w:b/>
          <w:i/>
          <w:sz w:val="18"/>
          <w:szCs w:val="18"/>
        </w:rPr>
        <w:t>INCUMPLIMIENTO TOTAL</w:t>
      </w:r>
      <w:r w:rsidRPr="00D72C45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D72C45">
        <w:rPr>
          <w:rFonts w:ascii="Source Sans Pro" w:hAnsi="Source Sans Pro" w:cs="Arial"/>
          <w:b/>
          <w:i/>
          <w:sz w:val="18"/>
          <w:szCs w:val="18"/>
        </w:rPr>
        <w:t xml:space="preserve">primer trimestre de dos mil veintidós </w:t>
      </w:r>
      <w:r w:rsidRPr="00D72C45">
        <w:rPr>
          <w:rFonts w:ascii="Source Sans Pro" w:hAnsi="Source Sans Pro" w:cs="Arial"/>
          <w:i/>
          <w:sz w:val="18"/>
          <w:szCs w:val="18"/>
        </w:rPr>
        <w:t xml:space="preserve">de seis obligaciones de transparencia comunes y específicas establecidas en la Ley General de Transparencia y Acceso a la Información Pública y de la Ley número 875 de Transparencia y Acceso a la Información Pública del Estado de Veracruz, notificadas mediante los oficios </w:t>
      </w:r>
      <w:r w:rsidRPr="00D72C45">
        <w:rPr>
          <w:rFonts w:ascii="Source Sans Pro" w:hAnsi="Source Sans Pro" w:cs="Arial"/>
          <w:b/>
          <w:i/>
          <w:sz w:val="18"/>
          <w:szCs w:val="18"/>
        </w:rPr>
        <w:t xml:space="preserve">IVAI-OFICIO/DCVC/397/07/07/2022 </w:t>
      </w:r>
      <w:r w:rsidRPr="00D72C45">
        <w:rPr>
          <w:rFonts w:ascii="Source Sans Pro" w:hAnsi="Source Sans Pro" w:cs="Arial"/>
          <w:i/>
          <w:sz w:val="18"/>
          <w:szCs w:val="18"/>
        </w:rPr>
        <w:t xml:space="preserve">e </w:t>
      </w:r>
      <w:r w:rsidRPr="00D72C45">
        <w:rPr>
          <w:rFonts w:ascii="Source Sans Pro" w:hAnsi="Source Sans Pro" w:cs="Arial"/>
          <w:b/>
          <w:i/>
          <w:sz w:val="18"/>
          <w:szCs w:val="18"/>
        </w:rPr>
        <w:t xml:space="preserve">IVAI-OFICIO/DCVC/516/08/09/2022 </w:t>
      </w:r>
      <w:r w:rsidRPr="00D72C45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57FF2FBA" w14:textId="77777777" w:rsidR="00D72C45" w:rsidRPr="00D72C45" w:rsidRDefault="00D72C45" w:rsidP="00D72C45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73D6DFD0" w14:textId="24884F69" w:rsidR="00D72C45" w:rsidRPr="00D72C45" w:rsidRDefault="00D72C45" w:rsidP="00D72C4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D72C4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72C45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D72C45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D72C45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D72C45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 la </w:t>
      </w:r>
      <w:r w:rsidRPr="00D72C45">
        <w:rPr>
          <w:rFonts w:ascii="Source Sans Pro" w:hAnsi="Source Sans Pro"/>
          <w:i/>
          <w:sz w:val="18"/>
          <w:szCs w:val="18"/>
        </w:rPr>
        <w:t xml:space="preserve">C. </w:t>
      </w:r>
      <w:r w:rsidRPr="00D72C45">
        <w:rPr>
          <w:rFonts w:ascii="Source Sans Pro" w:hAnsi="Source Sans Pro"/>
          <w:b/>
          <w:i/>
          <w:sz w:val="18"/>
          <w:szCs w:val="18"/>
        </w:rPr>
        <w:t>Alejandra Zamudio Ayala</w:t>
      </w:r>
      <w:r w:rsidRPr="00D72C45">
        <w:rPr>
          <w:rFonts w:ascii="Source Sans Pro" w:hAnsi="Source Sans Pro"/>
          <w:i/>
          <w:sz w:val="18"/>
          <w:szCs w:val="18"/>
        </w:rPr>
        <w:t xml:space="preserve"> </w:t>
      </w:r>
      <w:r w:rsidRPr="00D72C45">
        <w:rPr>
          <w:rFonts w:ascii="Source Sans Pro" w:eastAsia="Times New Roman" w:hAnsi="Source Sans Pro"/>
          <w:i/>
          <w:sz w:val="18"/>
          <w:szCs w:val="18"/>
          <w:lang w:eastAsia="es-ES"/>
        </w:rPr>
        <w:t>quien se ostenta como</w:t>
      </w:r>
      <w:r w:rsidRPr="00D72C45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D72C45">
        <w:rPr>
          <w:rFonts w:ascii="Source Sans Pro" w:hAnsi="Source Sans Pro"/>
          <w:i/>
          <w:sz w:val="18"/>
          <w:szCs w:val="18"/>
        </w:rPr>
        <w:t xml:space="preserve">la Unidad de Transparencia del Ayuntamiento de </w:t>
      </w:r>
      <w:proofErr w:type="spellStart"/>
      <w:r w:rsidRPr="00D72C45">
        <w:rPr>
          <w:rFonts w:ascii="Source Sans Pro" w:hAnsi="Source Sans Pro" w:cs="Arial"/>
          <w:i/>
          <w:sz w:val="18"/>
          <w:szCs w:val="18"/>
        </w:rPr>
        <w:t>Colipa</w:t>
      </w:r>
      <w:proofErr w:type="spellEnd"/>
      <w:r w:rsidRPr="00D72C45">
        <w:rPr>
          <w:rFonts w:ascii="Source Sans Pro" w:hAnsi="Source Sans Pro"/>
          <w:i/>
          <w:sz w:val="18"/>
          <w:szCs w:val="18"/>
        </w:rPr>
        <w:t>.</w:t>
      </w:r>
    </w:p>
    <w:p w14:paraId="15552853" w14:textId="77777777" w:rsidR="00D72C45" w:rsidRPr="00D72C45" w:rsidRDefault="00D72C45" w:rsidP="00D72C45">
      <w:pPr>
        <w:autoSpaceDE w:val="0"/>
        <w:autoSpaceDN w:val="0"/>
        <w:adjustRightInd w:val="0"/>
        <w:ind w:left="709" w:right="272"/>
        <w:rPr>
          <w:rFonts w:ascii="Source Sans Pro" w:hAnsi="Source Sans Pro"/>
          <w:b/>
          <w:i/>
          <w:sz w:val="18"/>
          <w:szCs w:val="18"/>
        </w:rPr>
      </w:pPr>
    </w:p>
    <w:p w14:paraId="7EF8B212" w14:textId="77777777" w:rsidR="00D72C45" w:rsidRPr="00D72C45" w:rsidRDefault="00D72C45" w:rsidP="00D72C45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D72C45">
        <w:rPr>
          <w:rFonts w:ascii="Source Sans Pro" w:hAnsi="Source Sans Pro"/>
          <w:b/>
          <w:i/>
          <w:sz w:val="18"/>
          <w:szCs w:val="18"/>
        </w:rPr>
        <w:t>Notifíquese</w:t>
      </w:r>
      <w:r w:rsidRPr="00D72C45">
        <w:rPr>
          <w:rFonts w:ascii="Source Sans Pro" w:hAnsi="Source Sans Pro"/>
          <w:i/>
          <w:sz w:val="18"/>
          <w:szCs w:val="18"/>
        </w:rPr>
        <w:t xml:space="preserve"> </w:t>
      </w:r>
      <w:r w:rsidRPr="00D72C45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al </w:t>
      </w:r>
      <w:r w:rsidRPr="00D72C45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D72C45">
        <w:rPr>
          <w:rFonts w:ascii="Source Sans Pro" w:hAnsi="Source Sans Pro"/>
          <w:i/>
          <w:sz w:val="18"/>
          <w:szCs w:val="18"/>
        </w:rPr>
        <w:t>la Unidad de Transparencia del Ayuntamiento de</w:t>
      </w:r>
      <w:r w:rsidRPr="00D72C45">
        <w:rPr>
          <w:rFonts w:ascii="Source Sans Pro" w:hAnsi="Source Sans Pro" w:cs="Arial"/>
          <w:i/>
          <w:sz w:val="18"/>
          <w:szCs w:val="18"/>
        </w:rPr>
        <w:t xml:space="preserve"> </w:t>
      </w:r>
      <w:proofErr w:type="spellStart"/>
      <w:r w:rsidRPr="00D72C45">
        <w:rPr>
          <w:rFonts w:ascii="Source Sans Pro" w:hAnsi="Source Sans Pro" w:cs="Arial"/>
          <w:i/>
          <w:sz w:val="18"/>
          <w:szCs w:val="18"/>
        </w:rPr>
        <w:t>Colipa</w:t>
      </w:r>
      <w:proofErr w:type="spellEnd"/>
      <w:r w:rsidRPr="00D72C45">
        <w:rPr>
          <w:rFonts w:ascii="Source Sans Pro" w:hAnsi="Source Sans Pro"/>
          <w:i/>
          <w:sz w:val="18"/>
          <w:szCs w:val="18"/>
        </w:rPr>
        <w:t>, en términos de ley.</w:t>
      </w:r>
    </w:p>
    <w:p w14:paraId="7E75306D" w14:textId="77777777" w:rsidR="00CD1000" w:rsidRPr="00C96866" w:rsidRDefault="00CD1000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96866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96866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C96866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C96866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96866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55705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28E7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4C3B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B6FAF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27CCD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2433B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96866"/>
    <w:rsid w:val="00CA7175"/>
    <w:rsid w:val="00CB2D70"/>
    <w:rsid w:val="00CC0D31"/>
    <w:rsid w:val="00CC27E8"/>
    <w:rsid w:val="00CD0A2B"/>
    <w:rsid w:val="00CD0FC9"/>
    <w:rsid w:val="00CD1000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2C45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3059-865F-4011-B98B-14DED28B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2022-11-23T21:43:00Z</cp:lastPrinted>
  <dcterms:created xsi:type="dcterms:W3CDTF">2022-11-23T21:56:00Z</dcterms:created>
  <dcterms:modified xsi:type="dcterms:W3CDTF">2022-11-23T23:48:00Z</dcterms:modified>
</cp:coreProperties>
</file>