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4D2FCB4A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5408D0">
        <w:rPr>
          <w:rFonts w:ascii="Source Sans Pro" w:hAnsi="Source Sans Pro"/>
          <w:sz w:val="22"/>
          <w:szCs w:val="22"/>
          <w:lang w:val="es-ES"/>
        </w:rPr>
        <w:t>12 de septiembre</w:t>
      </w:r>
      <w:r w:rsidR="00685BFB" w:rsidRPr="00F150BD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60D53C89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408D0">
        <w:rPr>
          <w:rFonts w:ascii="Source Sans Pro" w:hAnsi="Source Sans Pro"/>
          <w:b/>
          <w:sz w:val="22"/>
          <w:szCs w:val="22"/>
          <w:lang w:val="es-ES"/>
        </w:rPr>
        <w:t>522</w:t>
      </w:r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9848A2" w:rsidRPr="00F150BD">
        <w:rPr>
          <w:rFonts w:ascii="Source Sans Pro" w:hAnsi="Source Sans Pro"/>
          <w:b/>
          <w:sz w:val="22"/>
          <w:szCs w:val="22"/>
          <w:lang w:val="es-ES"/>
        </w:rPr>
        <w:t>1</w:t>
      </w:r>
      <w:r w:rsidR="005408D0">
        <w:rPr>
          <w:rFonts w:ascii="Source Sans Pro" w:hAnsi="Source Sans Pro"/>
          <w:b/>
          <w:sz w:val="22"/>
          <w:szCs w:val="22"/>
          <w:lang w:val="es-ES"/>
        </w:rPr>
        <w:t>2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/0</w:t>
      </w:r>
      <w:r w:rsidR="005408D0">
        <w:rPr>
          <w:rFonts w:ascii="Source Sans Pro" w:hAnsi="Source Sans Pro"/>
          <w:b/>
          <w:sz w:val="22"/>
          <w:szCs w:val="22"/>
          <w:lang w:val="es-ES"/>
        </w:rPr>
        <w:t>9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3521206D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5408D0">
        <w:rPr>
          <w:rFonts w:ascii="Source Sans Pro" w:hAnsi="Source Sans Pro"/>
          <w:sz w:val="22"/>
          <w:szCs w:val="22"/>
        </w:rPr>
        <w:t>Dictamen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</w:rPr>
        <w:t>cumplimiento</w:t>
      </w:r>
      <w:r w:rsidR="00CD0FC9">
        <w:rPr>
          <w:rFonts w:ascii="Source Sans Pro" w:hAnsi="Source Sans Pro"/>
          <w:sz w:val="22"/>
          <w:szCs w:val="22"/>
        </w:rPr>
        <w:t xml:space="preserve"> parcial </w:t>
      </w:r>
      <w:r w:rsidR="003F754D">
        <w:rPr>
          <w:rFonts w:ascii="Source Sans Pro" w:hAnsi="Source Sans Pro"/>
          <w:sz w:val="22"/>
          <w:szCs w:val="22"/>
        </w:rPr>
        <w:t>medio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4FBFD14E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 xml:space="preserve">Expediente: </w:t>
      </w:r>
      <w:r w:rsidR="003F754D" w:rsidRPr="003F754D">
        <w:rPr>
          <w:rFonts w:ascii="Source Sans Pro" w:hAnsi="Source Sans Pro"/>
          <w:sz w:val="22"/>
          <w:szCs w:val="22"/>
        </w:rPr>
        <w:t>IVAI/VEOFI-274/070/2022</w:t>
      </w:r>
      <w:r w:rsidR="00CD0FC9" w:rsidRPr="003F754D">
        <w:rPr>
          <w:rFonts w:ascii="Source Sans Pro" w:hAnsi="Source Sans Pro"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002EE5F2" w:rsidR="008805C1" w:rsidRDefault="003F754D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Instituto Veracruzano de Educación para los Adultos.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702126A6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5408D0">
        <w:rPr>
          <w:rFonts w:ascii="Source Sans Pro" w:hAnsi="Source Sans Pro" w:cs="Arial"/>
          <w:sz w:val="22"/>
          <w:szCs w:val="22"/>
        </w:rPr>
        <w:t xml:space="preserve">dictamen </w:t>
      </w:r>
      <w:r w:rsidRPr="00F150BD">
        <w:rPr>
          <w:rFonts w:ascii="Source Sans Pro" w:hAnsi="Source Sans Pro" w:cs="Arial"/>
          <w:sz w:val="22"/>
          <w:szCs w:val="22"/>
        </w:rPr>
        <w:t>de cumplimiento</w:t>
      </w:r>
      <w:r w:rsidR="005408D0">
        <w:rPr>
          <w:rFonts w:ascii="Source Sans Pro" w:hAnsi="Source Sans Pro" w:cs="Arial"/>
          <w:sz w:val="22"/>
          <w:szCs w:val="22"/>
        </w:rPr>
        <w:t xml:space="preserve"> parcial medio</w:t>
      </w:r>
      <w:r w:rsidR="007F1B01" w:rsidRPr="00F150BD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5408D0">
        <w:rPr>
          <w:rFonts w:ascii="Source Sans Pro" w:hAnsi="Source Sans Pro" w:cs="Arial"/>
          <w:sz w:val="22"/>
          <w:szCs w:val="22"/>
        </w:rPr>
        <w:t>doce de septiembre</w:t>
      </w:r>
      <w:r w:rsidR="00BD126B" w:rsidRPr="00F150BD">
        <w:rPr>
          <w:rFonts w:ascii="Source Sans Pro" w:hAnsi="Source Sans Pro" w:cs="Arial"/>
          <w:sz w:val="22"/>
          <w:szCs w:val="22"/>
        </w:rPr>
        <w:t xml:space="preserve">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835E14">
        <w:rPr>
          <w:rFonts w:ascii="Source Sans Pro" w:hAnsi="Source Sans Pro" w:cs="Arial"/>
          <w:sz w:val="22"/>
          <w:szCs w:val="22"/>
        </w:rPr>
        <w:t>cinco</w:t>
      </w:r>
      <w:bookmarkStart w:id="1" w:name="_GoBack"/>
      <w:bookmarkEnd w:id="1"/>
      <w:r w:rsidR="003F754D">
        <w:rPr>
          <w:rFonts w:ascii="Source Sans Pro" w:hAnsi="Source Sans Pro" w:cs="Arial"/>
          <w:sz w:val="22"/>
          <w:szCs w:val="22"/>
        </w:rPr>
        <w:t xml:space="preserve"> 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DC7C8D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264E7E3C" w14:textId="77777777" w:rsidR="00BD126B" w:rsidRPr="00D50100" w:rsidRDefault="00BD126B" w:rsidP="00BD126B">
      <w:pPr>
        <w:jc w:val="center"/>
        <w:rPr>
          <w:rFonts w:ascii="Source Sans Pro" w:hAnsi="Source Sans Pro" w:cs="Arial"/>
          <w:b/>
        </w:rPr>
      </w:pPr>
      <w:r w:rsidRPr="00D50100">
        <w:rPr>
          <w:rFonts w:ascii="Source Sans Pro" w:hAnsi="Source Sans Pro" w:cs="Arial"/>
          <w:b/>
        </w:rPr>
        <w:t>D I C T A M E N</w:t>
      </w:r>
    </w:p>
    <w:p w14:paraId="2C4D8E5A" w14:textId="77777777" w:rsidR="00BD126B" w:rsidRPr="00D50100" w:rsidRDefault="00BD126B" w:rsidP="00F150BD">
      <w:pPr>
        <w:ind w:left="993"/>
        <w:rPr>
          <w:rFonts w:ascii="Source Sans Pro" w:hAnsi="Source Sans Pro" w:cs="Arial"/>
          <w:b/>
        </w:rPr>
      </w:pPr>
    </w:p>
    <w:p w14:paraId="26EEC56B" w14:textId="77777777" w:rsidR="005408D0" w:rsidRPr="005408D0" w:rsidRDefault="005408D0" w:rsidP="005408D0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5408D0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5408D0">
        <w:rPr>
          <w:rFonts w:ascii="Source Sans Pro" w:hAnsi="Source Sans Pro" w:cs="Arial"/>
          <w:i/>
          <w:sz w:val="18"/>
          <w:szCs w:val="18"/>
        </w:rPr>
        <w:t xml:space="preserve"> El Sujeto Obligado cumplió parcialmente medio con la publicación y actualización de la información concerniente a sus obligaciones de transparencia específicas establecidas en la Ley General de Transparencia y Acceso a la Información Pública y en la Ley número 875 de Transparencia y Acceso a la Información Pública del Estado de Veracruz.</w:t>
      </w:r>
    </w:p>
    <w:p w14:paraId="3118518B" w14:textId="77777777" w:rsidR="005408D0" w:rsidRPr="005408D0" w:rsidRDefault="005408D0" w:rsidP="005408D0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0CFD19C4" w14:textId="77777777" w:rsidR="005408D0" w:rsidRPr="005408D0" w:rsidRDefault="005408D0" w:rsidP="005408D0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5408D0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5408D0">
        <w:rPr>
          <w:rFonts w:ascii="Source Sans Pro" w:hAnsi="Source Sans Pro" w:cs="Arial"/>
          <w:i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cumplimiento.</w:t>
      </w:r>
    </w:p>
    <w:p w14:paraId="64D226A1" w14:textId="77777777" w:rsidR="005408D0" w:rsidRPr="005408D0" w:rsidRDefault="005408D0" w:rsidP="005408D0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6D20D1B1" w14:textId="77777777" w:rsidR="005408D0" w:rsidRPr="005408D0" w:rsidRDefault="005408D0" w:rsidP="005408D0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5408D0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5408D0">
        <w:rPr>
          <w:rFonts w:ascii="Source Sans Pro" w:hAnsi="Source Sans Pro" w:cs="Arial"/>
          <w:i/>
          <w:sz w:val="18"/>
          <w:szCs w:val="18"/>
        </w:rPr>
        <w:t>. 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1F196006" w14:textId="77777777" w:rsidR="005408D0" w:rsidRPr="005408D0" w:rsidRDefault="005408D0" w:rsidP="005408D0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1469069F" w14:textId="1EE51F3C" w:rsidR="003F754D" w:rsidRPr="005408D0" w:rsidRDefault="005408D0" w:rsidP="005408D0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5408D0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5408D0">
        <w:rPr>
          <w:rFonts w:ascii="Source Sans Pro" w:hAnsi="Source Sans Pro" w:cs="Arial"/>
          <w:i/>
          <w:sz w:val="18"/>
          <w:szCs w:val="18"/>
        </w:rPr>
        <w:t xml:space="preserve"> A</w:t>
      </w:r>
      <w:r w:rsidRPr="005408D0">
        <w:rPr>
          <w:rFonts w:ascii="Source Sans Pro" w:hAnsi="Source Sans Pro"/>
          <w:i/>
          <w:sz w:val="18"/>
          <w:szCs w:val="18"/>
          <w:shd w:val="clear" w:color="auto" w:fill="FFFFFF"/>
        </w:rPr>
        <w:t>rchívese este expediente como asunto concluido.</w:t>
      </w:r>
    </w:p>
    <w:p w14:paraId="1FFAA6F8" w14:textId="77777777" w:rsidR="003F754D" w:rsidRDefault="003F754D" w:rsidP="00BC43E1">
      <w:pPr>
        <w:ind w:left="1134" w:right="698"/>
        <w:rPr>
          <w:rFonts w:ascii="Source Sans Pro" w:hAnsi="Source Sans Pro" w:cs="Arial"/>
          <w:sz w:val="18"/>
          <w:szCs w:val="18"/>
        </w:rPr>
      </w:pP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6C27-30AB-4BE0-9480-4556A4C8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4</cp:revision>
  <cp:lastPrinted>2022-09-12T20:44:00Z</cp:lastPrinted>
  <dcterms:created xsi:type="dcterms:W3CDTF">2022-09-12T19:54:00Z</dcterms:created>
  <dcterms:modified xsi:type="dcterms:W3CDTF">2022-09-12T20:51:00Z</dcterms:modified>
</cp:coreProperties>
</file>