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EF8" w:rsidRDefault="00736EF8" w:rsidP="00736EF8">
      <w:pPr>
        <w:rPr>
          <w:rFonts w:ascii="Source Sans Pro" w:hAnsi="Source Sans Pro" w:cs="Arial"/>
          <w:b/>
          <w:sz w:val="22"/>
          <w:szCs w:val="22"/>
        </w:rPr>
      </w:pPr>
    </w:p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AB6F92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7B0A87">
        <w:rPr>
          <w:rFonts w:ascii="Source Sans Pro" w:hAnsi="Source Sans Pro" w:cs="Arial"/>
          <w:b/>
          <w:sz w:val="22"/>
          <w:szCs w:val="22"/>
        </w:rPr>
        <w:t xml:space="preserve">veintiocho </w:t>
      </w:r>
      <w:r w:rsidR="00D176F9">
        <w:rPr>
          <w:rFonts w:ascii="Source Sans Pro" w:hAnsi="Source Sans Pro" w:cs="Arial"/>
          <w:b/>
          <w:sz w:val="22"/>
          <w:szCs w:val="22"/>
        </w:rPr>
        <w:t xml:space="preserve">de </w:t>
      </w:r>
      <w:r w:rsidR="0069661E">
        <w:rPr>
          <w:rFonts w:ascii="Source Sans Pro" w:hAnsi="Source Sans Pro" w:cs="Arial"/>
          <w:b/>
          <w:sz w:val="22"/>
          <w:szCs w:val="22"/>
        </w:rPr>
        <w:t>noviembre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dos mil veintidós.</w:t>
      </w:r>
    </w:p>
    <w:p w:rsidR="00736EF8" w:rsidRPr="000A6A84" w:rsidRDefault="00736EF8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E3409B">
        <w:rPr>
          <w:rFonts w:ascii="Source Sans Pro" w:hAnsi="Source Sans Pro" w:cs="Arial"/>
          <w:sz w:val="22"/>
          <w:szCs w:val="22"/>
        </w:rPr>
        <w:t>sujeto o</w:t>
      </w:r>
      <w:r w:rsidR="00330259">
        <w:rPr>
          <w:rFonts w:ascii="Source Sans Pro" w:hAnsi="Source Sans Pro" w:cs="Arial"/>
          <w:sz w:val="22"/>
          <w:szCs w:val="22"/>
        </w:rPr>
        <w:t>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7B242C">
        <w:rPr>
          <w:rFonts w:ascii="Source Sans Pro" w:hAnsi="Source Sans Pro" w:cs="Arial"/>
          <w:b/>
          <w:sz w:val="22"/>
          <w:szCs w:val="22"/>
        </w:rPr>
        <w:t>II.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 w:rsidR="0069661E">
        <w:rPr>
          <w:rFonts w:ascii="Source Sans Pro" w:hAnsi="Source Sans Pro" w:cs="Arial"/>
          <w:sz w:val="22"/>
          <w:szCs w:val="22"/>
        </w:rPr>
        <w:t>doce</w:t>
      </w:r>
      <w:r w:rsidR="00D176F9" w:rsidRPr="007B242C">
        <w:rPr>
          <w:rFonts w:ascii="Source Sans Pro" w:hAnsi="Source Sans Pro" w:cs="Arial"/>
          <w:sz w:val="22"/>
          <w:szCs w:val="22"/>
        </w:rPr>
        <w:t xml:space="preserve"> de julio</w:t>
      </w:r>
      <w:r w:rsidRPr="007B242C">
        <w:rPr>
          <w:rFonts w:ascii="Source Sans Pro" w:hAnsi="Source Sans Pro" w:cs="Arial"/>
          <w:sz w:val="22"/>
          <w:szCs w:val="22"/>
        </w:rPr>
        <w:t xml:space="preserve"> de dos mil veintidós, se </w:t>
      </w:r>
      <w:r w:rsidR="00C46190" w:rsidRPr="007B242C">
        <w:rPr>
          <w:rFonts w:ascii="Source Sans Pro" w:hAnsi="Source Sans Pro" w:cs="Arial"/>
          <w:sz w:val="22"/>
          <w:szCs w:val="22"/>
        </w:rPr>
        <w:t>comenzó a realizar</w:t>
      </w:r>
      <w:r w:rsidRPr="007B242C">
        <w:rPr>
          <w:rFonts w:ascii="Source Sans Pro" w:hAnsi="Source Sans Pro" w:cs="Arial"/>
          <w:sz w:val="22"/>
          <w:szCs w:val="22"/>
        </w:rPr>
        <w:t xml:space="preserve"> la revisión inicial de las obligaciones de transparencia comunes y específicas del </w:t>
      </w:r>
      <w:r w:rsidR="00A0415E" w:rsidRPr="007B242C">
        <w:rPr>
          <w:rFonts w:ascii="Source Sans Pro" w:hAnsi="Source Sans Pro" w:cs="Arial"/>
          <w:b/>
          <w:sz w:val="22"/>
          <w:szCs w:val="22"/>
        </w:rPr>
        <w:t xml:space="preserve">primer trimestre de dos mil veintidós </w:t>
      </w:r>
      <w:r w:rsidRPr="007B242C">
        <w:rPr>
          <w:rFonts w:ascii="Source Sans Pro" w:hAnsi="Source Sans Pro" w:cs="Arial"/>
          <w:sz w:val="22"/>
          <w:szCs w:val="22"/>
        </w:rPr>
        <w:t>en el Portal de Internet y en la Plataforma Nacional de Transparencia del Sujeto Obligado de conformid</w:t>
      </w:r>
      <w:r w:rsidR="00C46190" w:rsidRPr="007B242C">
        <w:rPr>
          <w:rFonts w:ascii="Source Sans Pro" w:hAnsi="Source Sans Pro" w:cs="Arial"/>
          <w:sz w:val="22"/>
          <w:szCs w:val="22"/>
        </w:rPr>
        <w:t xml:space="preserve">ad a su tabla de aplicabilidad, concluyendo dicha verificación </w:t>
      </w:r>
      <w:r w:rsidR="00BC252B" w:rsidRPr="007B242C">
        <w:rPr>
          <w:rFonts w:ascii="Source Sans Pro" w:hAnsi="Source Sans Pro" w:cs="Arial"/>
          <w:sz w:val="22"/>
          <w:szCs w:val="22"/>
        </w:rPr>
        <w:t xml:space="preserve">el </w:t>
      </w:r>
      <w:r w:rsidR="0069661E">
        <w:rPr>
          <w:rFonts w:ascii="Source Sans Pro" w:hAnsi="Source Sans Pro" w:cs="Arial"/>
          <w:sz w:val="22"/>
          <w:szCs w:val="22"/>
        </w:rPr>
        <w:t>trece</w:t>
      </w:r>
      <w:r w:rsidR="00D176F9" w:rsidRPr="007B242C">
        <w:rPr>
          <w:rFonts w:ascii="Source Sans Pro" w:hAnsi="Source Sans Pro" w:cs="Arial"/>
          <w:sz w:val="22"/>
          <w:szCs w:val="22"/>
        </w:rPr>
        <w:t xml:space="preserve"> de julio</w:t>
      </w:r>
      <w:r w:rsidR="00C46190" w:rsidRPr="007B242C">
        <w:rPr>
          <w:rFonts w:ascii="Source Sans Pro" w:hAnsi="Source Sans Pro" w:cs="Arial"/>
          <w:sz w:val="22"/>
          <w:szCs w:val="22"/>
        </w:rPr>
        <w:t xml:space="preserve"> de dos mil veintidós.</w:t>
      </w:r>
    </w:p>
    <w:p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7B242C">
        <w:rPr>
          <w:rFonts w:ascii="Source Sans Pro" w:hAnsi="Source Sans Pro" w:cs="Arial"/>
          <w:b/>
          <w:sz w:val="22"/>
          <w:szCs w:val="22"/>
        </w:rPr>
        <w:t>III.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 w:rsidR="0069661E">
        <w:rPr>
          <w:rFonts w:ascii="Source Sans Pro" w:hAnsi="Source Sans Pro" w:cs="Arial"/>
          <w:sz w:val="22"/>
          <w:szCs w:val="22"/>
        </w:rPr>
        <w:t>treinta</w:t>
      </w:r>
      <w:r w:rsidR="00D176F9" w:rsidRPr="007B242C">
        <w:rPr>
          <w:rFonts w:ascii="Source Sans Pro" w:hAnsi="Source Sans Pro" w:cs="Arial"/>
          <w:sz w:val="22"/>
          <w:szCs w:val="22"/>
        </w:rPr>
        <w:t xml:space="preserve"> de </w:t>
      </w:r>
      <w:r w:rsidR="0069661E">
        <w:rPr>
          <w:rFonts w:ascii="Source Sans Pro" w:hAnsi="Source Sans Pro" w:cs="Arial"/>
          <w:sz w:val="22"/>
          <w:szCs w:val="22"/>
        </w:rPr>
        <w:t>agosto</w:t>
      </w:r>
      <w:r w:rsidRPr="007B242C">
        <w:rPr>
          <w:rFonts w:ascii="Source Sans Pro" w:hAnsi="Source Sans Pro" w:cs="Arial"/>
          <w:sz w:val="22"/>
          <w:szCs w:val="22"/>
        </w:rPr>
        <w:t xml:space="preserve"> de dos mil veintidós, se emitió el resultado de la verificación inicial, obteniendo el Sujeto Obligado un índice global de cumplimiento en Portales de Transparencia del </w:t>
      </w:r>
      <w:r w:rsidR="0069661E">
        <w:rPr>
          <w:rFonts w:ascii="Source Sans Pro" w:hAnsi="Source Sans Pro" w:cs="Arial"/>
          <w:b/>
          <w:sz w:val="22"/>
          <w:szCs w:val="22"/>
        </w:rPr>
        <w:t>veintiocho</w:t>
      </w:r>
      <w:r w:rsidR="00D176F9" w:rsidRPr="007B242C">
        <w:rPr>
          <w:rFonts w:ascii="Source Sans Pro" w:hAnsi="Source Sans Pro" w:cs="Arial"/>
          <w:b/>
          <w:sz w:val="22"/>
          <w:szCs w:val="22"/>
        </w:rPr>
        <w:t xml:space="preserve"> punto </w:t>
      </w:r>
      <w:r w:rsidR="0069661E">
        <w:rPr>
          <w:rFonts w:ascii="Source Sans Pro" w:hAnsi="Source Sans Pro" w:cs="Arial"/>
          <w:b/>
          <w:sz w:val="22"/>
          <w:szCs w:val="22"/>
        </w:rPr>
        <w:t>sesenta</w:t>
      </w:r>
      <w:r w:rsidR="00D176F9" w:rsidRPr="007B242C">
        <w:rPr>
          <w:rFonts w:ascii="Source Sans Pro" w:hAnsi="Source Sans Pro" w:cs="Arial"/>
          <w:b/>
          <w:sz w:val="22"/>
          <w:szCs w:val="22"/>
        </w:rPr>
        <w:t xml:space="preserve"> y </w:t>
      </w:r>
      <w:r w:rsidR="0069661E">
        <w:rPr>
          <w:rFonts w:ascii="Source Sans Pro" w:hAnsi="Source Sans Pro" w:cs="Arial"/>
          <w:b/>
          <w:sz w:val="22"/>
          <w:szCs w:val="22"/>
        </w:rPr>
        <w:t>dos</w:t>
      </w:r>
      <w:r w:rsidR="00D176F9" w:rsidRPr="007B242C">
        <w:rPr>
          <w:rFonts w:ascii="Source Sans Pro" w:hAnsi="Source Sans Pro" w:cs="Arial"/>
          <w:b/>
          <w:sz w:val="22"/>
          <w:szCs w:val="22"/>
        </w:rPr>
        <w:t xml:space="preserve"> </w:t>
      </w:r>
      <w:r w:rsidRPr="007B242C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0C66BC" w:rsidRPr="007B242C">
        <w:rPr>
          <w:rFonts w:ascii="Source Sans Pro" w:hAnsi="Source Sans Pro" w:cs="Arial"/>
          <w:b/>
          <w:sz w:val="22"/>
          <w:szCs w:val="22"/>
        </w:rPr>
        <w:t>(</w:t>
      </w:r>
      <w:r w:rsidR="0069661E">
        <w:rPr>
          <w:rFonts w:ascii="Source Sans Pro" w:hAnsi="Source Sans Pro" w:cs="Arial"/>
          <w:b/>
          <w:sz w:val="22"/>
          <w:szCs w:val="22"/>
        </w:rPr>
        <w:t>28.62</w:t>
      </w:r>
      <w:r w:rsidR="000C66BC" w:rsidRPr="007B242C">
        <w:rPr>
          <w:rFonts w:ascii="Source Sans Pro" w:hAnsi="Source Sans Pro" w:cs="Arial"/>
          <w:b/>
          <w:sz w:val="22"/>
          <w:szCs w:val="22"/>
        </w:rPr>
        <w:t>%).</w:t>
      </w:r>
    </w:p>
    <w:p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D176F9" w:rsidRDefault="00D176F9" w:rsidP="00D176F9">
      <w:pPr>
        <w:rPr>
          <w:rFonts w:ascii="Source Sans Pro" w:hAnsi="Source Sans Pro" w:cs="Arial"/>
          <w:sz w:val="22"/>
          <w:szCs w:val="22"/>
        </w:rPr>
      </w:pPr>
      <w:r w:rsidRPr="007B242C">
        <w:rPr>
          <w:rFonts w:ascii="Source Sans Pro" w:hAnsi="Source Sans Pro" w:cs="Arial"/>
          <w:b/>
          <w:sz w:val="22"/>
          <w:szCs w:val="22"/>
        </w:rPr>
        <w:t>IV.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 w:rsidR="00223FB9">
        <w:rPr>
          <w:rFonts w:ascii="Source Sans Pro" w:hAnsi="Source Sans Pro" w:cs="Arial"/>
          <w:sz w:val="22"/>
          <w:szCs w:val="22"/>
        </w:rPr>
        <w:t>dos</w:t>
      </w:r>
      <w:r w:rsidRPr="007B242C">
        <w:rPr>
          <w:rFonts w:ascii="Source Sans Pro" w:hAnsi="Source Sans Pro" w:cs="Arial"/>
          <w:sz w:val="22"/>
          <w:szCs w:val="22"/>
        </w:rPr>
        <w:t xml:space="preserve"> de septiembre de dos mil veintidós, mediante el oficio número </w:t>
      </w:r>
      <w:r w:rsidR="00223FB9" w:rsidRPr="00223FB9">
        <w:rPr>
          <w:rFonts w:ascii="Source Sans Pro" w:hAnsi="Source Sans Pro"/>
          <w:b/>
          <w:sz w:val="22"/>
          <w:szCs w:val="22"/>
          <w:lang w:val="es-ES"/>
        </w:rPr>
        <w:t>IVAI-OFICIO/DCVC/486/30/08/2022</w:t>
      </w:r>
      <w:r w:rsidRPr="007B242C">
        <w:rPr>
          <w:rFonts w:ascii="Source Sans Pro" w:hAnsi="Source Sans Pro" w:cs="Arial"/>
          <w:sz w:val="22"/>
          <w:szCs w:val="22"/>
        </w:rPr>
        <w:t xml:space="preserve">, se notificó al sujeto obligado el resultado de la verificación inicial, otorgándole un plazo de </w:t>
      </w:r>
      <w:r w:rsidRPr="007B242C">
        <w:rPr>
          <w:rFonts w:ascii="Source Sans Pro" w:hAnsi="Source Sans Pro" w:cs="Arial"/>
          <w:b/>
          <w:sz w:val="22"/>
          <w:szCs w:val="22"/>
        </w:rPr>
        <w:t>diez días hábiles</w:t>
      </w:r>
      <w:r w:rsidRPr="007B242C">
        <w:rPr>
          <w:rFonts w:ascii="Source Sans Pro" w:hAnsi="Source Sans Pro" w:cs="Arial"/>
          <w:sz w:val="22"/>
          <w:szCs w:val="22"/>
        </w:rPr>
        <w:t xml:space="preserve"> para enviar su informe sobre la atención a las observaciones detectadas.</w:t>
      </w:r>
    </w:p>
    <w:p w:rsidR="00407F6B" w:rsidRDefault="00407F6B" w:rsidP="00D176F9">
      <w:pPr>
        <w:rPr>
          <w:rFonts w:ascii="Source Sans Pro" w:hAnsi="Source Sans Pro" w:cs="Arial"/>
          <w:sz w:val="22"/>
          <w:szCs w:val="22"/>
        </w:rPr>
      </w:pPr>
    </w:p>
    <w:p w:rsidR="00407F6B" w:rsidRDefault="00407F6B" w:rsidP="00407F6B">
      <w:pPr>
        <w:rPr>
          <w:rFonts w:ascii="Source Sans Pro" w:hAnsi="Source Sans Pro" w:cs="Arial"/>
          <w:sz w:val="22"/>
        </w:rPr>
      </w:pPr>
      <w:r w:rsidRPr="00407F6B">
        <w:rPr>
          <w:rFonts w:ascii="Source Sans Pro" w:hAnsi="Source Sans Pro" w:cs="Arial"/>
          <w:b/>
          <w:sz w:val="22"/>
        </w:rPr>
        <w:t>V.</w:t>
      </w:r>
      <w:r w:rsidRPr="00407F6B">
        <w:rPr>
          <w:rFonts w:ascii="Source Sans Pro" w:hAnsi="Source Sans Pro" w:cs="Arial"/>
          <w:sz w:val="22"/>
        </w:rPr>
        <w:t xml:space="preserve"> Con fecha </w:t>
      </w:r>
      <w:r>
        <w:rPr>
          <w:rFonts w:ascii="Source Sans Pro" w:hAnsi="Source Sans Pro" w:cs="Arial"/>
          <w:sz w:val="22"/>
        </w:rPr>
        <w:t>veintidós</w:t>
      </w:r>
      <w:r w:rsidRPr="00407F6B">
        <w:rPr>
          <w:rFonts w:ascii="Source Sans Pro" w:hAnsi="Source Sans Pro" w:cs="Arial"/>
          <w:sz w:val="22"/>
        </w:rPr>
        <w:t xml:space="preserve"> de </w:t>
      </w:r>
      <w:r>
        <w:rPr>
          <w:rFonts w:ascii="Source Sans Pro" w:hAnsi="Source Sans Pro" w:cs="Arial"/>
          <w:sz w:val="22"/>
        </w:rPr>
        <w:t>septiembre</w:t>
      </w:r>
      <w:r w:rsidRPr="00407F6B">
        <w:rPr>
          <w:rFonts w:ascii="Source Sans Pro" w:hAnsi="Source Sans Pro" w:cs="Arial"/>
          <w:sz w:val="22"/>
        </w:rPr>
        <w:t xml:space="preserve"> de dos mil veinti</w:t>
      </w:r>
      <w:r>
        <w:rPr>
          <w:rFonts w:ascii="Source Sans Pro" w:hAnsi="Source Sans Pro" w:cs="Arial"/>
          <w:sz w:val="22"/>
        </w:rPr>
        <w:t>dós</w:t>
      </w:r>
      <w:r w:rsidRPr="00407F6B">
        <w:rPr>
          <w:rFonts w:ascii="Source Sans Pro" w:hAnsi="Source Sans Pro" w:cs="Arial"/>
          <w:sz w:val="22"/>
        </w:rPr>
        <w:t xml:space="preserve">, mediante oficio número IVD/DG/UT/161/2022, el Titular de la Unidad de Transparencia del Sujeto Obligado, presento su informe por </w:t>
      </w:r>
      <w:r w:rsidRPr="00407F6B">
        <w:rPr>
          <w:rFonts w:ascii="Source Sans Pro" w:hAnsi="Source Sans Pro" w:cs="Arial"/>
          <w:b/>
          <w:sz w:val="22"/>
        </w:rPr>
        <w:t>oficialía de partes</w:t>
      </w:r>
      <w:r w:rsidRPr="00407F6B">
        <w:rPr>
          <w:rFonts w:ascii="Source Sans Pro" w:hAnsi="Source Sans Pro" w:cs="Arial"/>
          <w:sz w:val="22"/>
        </w:rPr>
        <w:t xml:space="preserve"> y acompaño las pruebas necesarias para solventar los requerimientos correspondientes.</w:t>
      </w:r>
    </w:p>
    <w:p w:rsidR="00407F6B" w:rsidRDefault="00407F6B" w:rsidP="00407F6B">
      <w:pPr>
        <w:rPr>
          <w:rFonts w:ascii="Source Sans Pro" w:hAnsi="Source Sans Pro" w:cs="Arial"/>
          <w:sz w:val="22"/>
        </w:rPr>
      </w:pPr>
    </w:p>
    <w:p w:rsidR="00407F6B" w:rsidRPr="007B242C" w:rsidRDefault="00407F6B" w:rsidP="00407F6B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V</w:t>
      </w:r>
      <w:r w:rsidRPr="007B242C">
        <w:rPr>
          <w:rFonts w:ascii="Source Sans Pro" w:hAnsi="Source Sans Pro" w:cs="Arial"/>
          <w:b/>
          <w:sz w:val="22"/>
          <w:szCs w:val="22"/>
        </w:rPr>
        <w:t>I.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>
        <w:rPr>
          <w:rFonts w:ascii="Source Sans Pro" w:hAnsi="Source Sans Pro" w:cs="Arial"/>
          <w:sz w:val="22"/>
          <w:szCs w:val="22"/>
        </w:rPr>
        <w:t>veintiocho</w:t>
      </w:r>
      <w:r w:rsidRPr="007B242C">
        <w:rPr>
          <w:rFonts w:ascii="Source Sans Pro" w:hAnsi="Source Sans Pro" w:cs="Arial"/>
          <w:sz w:val="22"/>
          <w:szCs w:val="22"/>
        </w:rPr>
        <w:t xml:space="preserve"> de </w:t>
      </w:r>
      <w:r>
        <w:rPr>
          <w:rFonts w:ascii="Source Sans Pro" w:hAnsi="Source Sans Pro" w:cs="Arial"/>
          <w:sz w:val="22"/>
          <w:szCs w:val="22"/>
        </w:rPr>
        <w:t>octubre</w:t>
      </w:r>
      <w:r w:rsidRPr="007B242C">
        <w:rPr>
          <w:rFonts w:ascii="Source Sans Pro" w:hAnsi="Source Sans Pro" w:cs="Arial"/>
          <w:sz w:val="22"/>
          <w:szCs w:val="22"/>
        </w:rPr>
        <w:t xml:space="preserve"> de dos mil veintidós, se emitió el resultado de la </w:t>
      </w:r>
      <w:r>
        <w:rPr>
          <w:rFonts w:ascii="Source Sans Pro" w:hAnsi="Source Sans Pro" w:cs="Arial"/>
          <w:sz w:val="22"/>
          <w:szCs w:val="22"/>
        </w:rPr>
        <w:t xml:space="preserve">segunda </w:t>
      </w:r>
      <w:r w:rsidRPr="007B242C">
        <w:rPr>
          <w:rFonts w:ascii="Source Sans Pro" w:hAnsi="Source Sans Pro" w:cs="Arial"/>
          <w:sz w:val="22"/>
          <w:szCs w:val="22"/>
        </w:rPr>
        <w:t xml:space="preserve">verificación, obteniendo el Sujeto Obligado un índice global de cumplimiento en Portales de Transparencia del </w:t>
      </w:r>
      <w:r>
        <w:rPr>
          <w:rFonts w:ascii="Source Sans Pro" w:hAnsi="Source Sans Pro" w:cs="Arial"/>
          <w:b/>
          <w:sz w:val="22"/>
          <w:szCs w:val="22"/>
        </w:rPr>
        <w:t>treinta</w:t>
      </w:r>
      <w:r w:rsidRPr="007B242C">
        <w:rPr>
          <w:rFonts w:ascii="Source Sans Pro" w:hAnsi="Source Sans Pro" w:cs="Arial"/>
          <w:b/>
          <w:sz w:val="22"/>
          <w:szCs w:val="22"/>
        </w:rPr>
        <w:t xml:space="preserve"> punto </w:t>
      </w:r>
      <w:r>
        <w:rPr>
          <w:rFonts w:ascii="Source Sans Pro" w:hAnsi="Source Sans Pro" w:cs="Arial"/>
          <w:b/>
          <w:sz w:val="22"/>
          <w:szCs w:val="22"/>
        </w:rPr>
        <w:t>noventa</w:t>
      </w:r>
      <w:r w:rsidRPr="007B242C">
        <w:rPr>
          <w:rFonts w:ascii="Source Sans Pro" w:hAnsi="Source Sans Pro" w:cs="Arial"/>
          <w:b/>
          <w:sz w:val="22"/>
          <w:szCs w:val="22"/>
        </w:rPr>
        <w:t xml:space="preserve"> y </w:t>
      </w:r>
      <w:r>
        <w:rPr>
          <w:rFonts w:ascii="Source Sans Pro" w:hAnsi="Source Sans Pro" w:cs="Arial"/>
          <w:b/>
          <w:sz w:val="22"/>
          <w:szCs w:val="22"/>
        </w:rPr>
        <w:t>tres</w:t>
      </w:r>
      <w:r w:rsidRPr="007B242C">
        <w:rPr>
          <w:rFonts w:ascii="Source Sans Pro" w:hAnsi="Source Sans Pro" w:cs="Arial"/>
          <w:b/>
          <w:sz w:val="22"/>
          <w:szCs w:val="22"/>
        </w:rPr>
        <w:t xml:space="preserve"> por ciento (</w:t>
      </w:r>
      <w:r w:rsidRPr="00407F6B">
        <w:rPr>
          <w:rFonts w:ascii="Source Sans Pro" w:hAnsi="Source Sans Pro" w:cs="Arial"/>
          <w:b/>
          <w:sz w:val="22"/>
          <w:szCs w:val="22"/>
        </w:rPr>
        <w:t>30.93%</w:t>
      </w:r>
      <w:r w:rsidRPr="007B242C">
        <w:rPr>
          <w:rFonts w:ascii="Source Sans Pro" w:hAnsi="Source Sans Pro" w:cs="Arial"/>
          <w:b/>
          <w:sz w:val="22"/>
          <w:szCs w:val="22"/>
        </w:rPr>
        <w:t>).</w:t>
      </w:r>
    </w:p>
    <w:p w:rsidR="00407F6B" w:rsidRPr="00407F6B" w:rsidRDefault="00407F6B" w:rsidP="00407F6B">
      <w:pPr>
        <w:rPr>
          <w:rFonts w:ascii="Source Sans Pro" w:hAnsi="Source Sans Pro" w:cs="Arial"/>
          <w:sz w:val="22"/>
        </w:rPr>
      </w:pPr>
    </w:p>
    <w:p w:rsidR="00407F6B" w:rsidRDefault="00EF22F5" w:rsidP="00D176F9">
      <w:pPr>
        <w:rPr>
          <w:rFonts w:ascii="Source Sans Pro" w:hAnsi="Source Sans Pro" w:cs="Arial"/>
          <w:sz w:val="22"/>
          <w:szCs w:val="22"/>
        </w:rPr>
      </w:pPr>
      <w:r w:rsidRPr="003004B4">
        <w:rPr>
          <w:rFonts w:ascii="Source Sans Pro" w:hAnsi="Source Sans Pro" w:cs="Arial"/>
          <w:b/>
          <w:sz w:val="22"/>
          <w:szCs w:val="22"/>
        </w:rPr>
        <w:t>VII</w:t>
      </w:r>
      <w:r w:rsidRPr="007B242C">
        <w:rPr>
          <w:rFonts w:ascii="Source Sans Pro" w:hAnsi="Source Sans Pro" w:cs="Arial"/>
          <w:b/>
          <w:sz w:val="22"/>
          <w:szCs w:val="22"/>
        </w:rPr>
        <w:t>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>
        <w:rPr>
          <w:rFonts w:ascii="Source Sans Pro" w:hAnsi="Source Sans Pro" w:cs="Arial"/>
          <w:sz w:val="22"/>
          <w:szCs w:val="22"/>
        </w:rPr>
        <w:t>cuatro</w:t>
      </w:r>
      <w:r w:rsidRPr="007B242C">
        <w:rPr>
          <w:rFonts w:ascii="Source Sans Pro" w:hAnsi="Source Sans Pro" w:cs="Arial"/>
          <w:sz w:val="22"/>
          <w:szCs w:val="22"/>
        </w:rPr>
        <w:t xml:space="preserve"> de </w:t>
      </w:r>
      <w:r>
        <w:rPr>
          <w:rFonts w:ascii="Source Sans Pro" w:hAnsi="Source Sans Pro" w:cs="Arial"/>
          <w:sz w:val="22"/>
          <w:szCs w:val="22"/>
        </w:rPr>
        <w:t>novie</w:t>
      </w:r>
      <w:r w:rsidRPr="007B242C">
        <w:rPr>
          <w:rFonts w:ascii="Source Sans Pro" w:hAnsi="Source Sans Pro" w:cs="Arial"/>
          <w:sz w:val="22"/>
          <w:szCs w:val="22"/>
        </w:rPr>
        <w:t xml:space="preserve">mbre de dos mil veintidós, mediante el oficio número </w:t>
      </w:r>
      <w:r w:rsidRPr="00EF22F5">
        <w:rPr>
          <w:rFonts w:ascii="Source Sans Pro" w:hAnsi="Source Sans Pro"/>
          <w:b/>
          <w:sz w:val="22"/>
          <w:szCs w:val="22"/>
          <w:lang w:val="es-ES"/>
        </w:rPr>
        <w:t>IVAI-OFICIO/DCVC/601/28/10/2022</w:t>
      </w:r>
      <w:r w:rsidRPr="007B242C">
        <w:rPr>
          <w:rFonts w:ascii="Source Sans Pro" w:hAnsi="Source Sans Pro" w:cs="Arial"/>
          <w:sz w:val="22"/>
          <w:szCs w:val="22"/>
        </w:rPr>
        <w:t xml:space="preserve">, se notificó al sujeto obligado el resultado de la </w:t>
      </w:r>
      <w:r>
        <w:rPr>
          <w:rFonts w:ascii="Source Sans Pro" w:hAnsi="Source Sans Pro" w:cs="Arial"/>
          <w:sz w:val="22"/>
          <w:szCs w:val="22"/>
        </w:rPr>
        <w:t xml:space="preserve">segunda </w:t>
      </w:r>
      <w:r w:rsidRPr="007B242C">
        <w:rPr>
          <w:rFonts w:ascii="Source Sans Pro" w:hAnsi="Source Sans Pro" w:cs="Arial"/>
          <w:sz w:val="22"/>
          <w:szCs w:val="22"/>
        </w:rPr>
        <w:t xml:space="preserve">verificación, otorgándole un plazo de </w:t>
      </w:r>
      <w:r>
        <w:rPr>
          <w:rFonts w:ascii="Source Sans Pro" w:hAnsi="Source Sans Pro" w:cs="Arial"/>
          <w:b/>
          <w:sz w:val="22"/>
          <w:szCs w:val="22"/>
        </w:rPr>
        <w:t>cinco</w:t>
      </w:r>
      <w:r w:rsidRPr="007B242C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Pr="007B242C">
        <w:rPr>
          <w:rFonts w:ascii="Source Sans Pro" w:hAnsi="Source Sans Pro" w:cs="Arial"/>
          <w:sz w:val="22"/>
          <w:szCs w:val="22"/>
        </w:rPr>
        <w:t xml:space="preserve"> para enviar su informe sobre la atención a las observaciones detectadas.</w:t>
      </w:r>
    </w:p>
    <w:p w:rsidR="00EF22F5" w:rsidRPr="007B242C" w:rsidRDefault="00EF22F5" w:rsidP="00D176F9">
      <w:pPr>
        <w:rPr>
          <w:rFonts w:ascii="Source Sans Pro" w:hAnsi="Source Sans Pro"/>
          <w:b/>
          <w:sz w:val="22"/>
          <w:szCs w:val="22"/>
          <w:lang w:val="es-ES"/>
        </w:rPr>
      </w:pPr>
    </w:p>
    <w:p w:rsidR="00D176F9" w:rsidRDefault="003004B4" w:rsidP="00D176F9">
      <w:pPr>
        <w:rPr>
          <w:rFonts w:ascii="Source Sans Pro" w:hAnsi="Source Sans Pro" w:cs="Arial"/>
          <w:sz w:val="22"/>
          <w:szCs w:val="22"/>
        </w:rPr>
      </w:pPr>
      <w:r w:rsidRPr="00407F6B">
        <w:rPr>
          <w:rFonts w:ascii="Source Sans Pro" w:hAnsi="Source Sans Pro" w:cs="Arial"/>
          <w:b/>
          <w:sz w:val="22"/>
        </w:rPr>
        <w:t>V</w:t>
      </w:r>
      <w:r>
        <w:rPr>
          <w:rFonts w:ascii="Source Sans Pro" w:hAnsi="Source Sans Pro" w:cs="Arial"/>
          <w:b/>
          <w:sz w:val="22"/>
        </w:rPr>
        <w:t>III</w:t>
      </w:r>
      <w:r w:rsidRPr="00407F6B">
        <w:rPr>
          <w:rFonts w:ascii="Source Sans Pro" w:hAnsi="Source Sans Pro" w:cs="Arial"/>
          <w:b/>
          <w:sz w:val="22"/>
        </w:rPr>
        <w:t>.</w:t>
      </w:r>
      <w:r w:rsidRPr="00407F6B">
        <w:rPr>
          <w:rFonts w:ascii="Source Sans Pro" w:hAnsi="Source Sans Pro" w:cs="Arial"/>
          <w:sz w:val="22"/>
        </w:rPr>
        <w:t xml:space="preserve"> Con fecha </w:t>
      </w:r>
      <w:r w:rsidR="007B0A87">
        <w:rPr>
          <w:rFonts w:ascii="Source Sans Pro" w:hAnsi="Source Sans Pro" w:cs="Arial"/>
          <w:sz w:val="22"/>
        </w:rPr>
        <w:t xml:space="preserve">dieciocho </w:t>
      </w:r>
      <w:r w:rsidRPr="00407F6B">
        <w:rPr>
          <w:rFonts w:ascii="Source Sans Pro" w:hAnsi="Source Sans Pro" w:cs="Arial"/>
          <w:sz w:val="22"/>
        </w:rPr>
        <w:t xml:space="preserve">de </w:t>
      </w:r>
      <w:r w:rsidR="0092092B">
        <w:rPr>
          <w:rFonts w:ascii="Source Sans Pro" w:hAnsi="Source Sans Pro" w:cs="Arial"/>
          <w:sz w:val="22"/>
        </w:rPr>
        <w:t>nov</w:t>
      </w:r>
      <w:r>
        <w:rPr>
          <w:rFonts w:ascii="Source Sans Pro" w:hAnsi="Source Sans Pro" w:cs="Arial"/>
          <w:sz w:val="22"/>
        </w:rPr>
        <w:t>iembre</w:t>
      </w:r>
      <w:r w:rsidRPr="00407F6B">
        <w:rPr>
          <w:rFonts w:ascii="Source Sans Pro" w:hAnsi="Source Sans Pro" w:cs="Arial"/>
          <w:sz w:val="22"/>
        </w:rPr>
        <w:t xml:space="preserve"> de dos mil veinti</w:t>
      </w:r>
      <w:r>
        <w:rPr>
          <w:rFonts w:ascii="Source Sans Pro" w:hAnsi="Source Sans Pro" w:cs="Arial"/>
          <w:sz w:val="22"/>
        </w:rPr>
        <w:t>dós</w:t>
      </w:r>
      <w:r w:rsidRPr="00407F6B">
        <w:rPr>
          <w:rFonts w:ascii="Source Sans Pro" w:hAnsi="Source Sans Pro" w:cs="Arial"/>
          <w:sz w:val="22"/>
        </w:rPr>
        <w:t xml:space="preserve">, mediante oficio número </w:t>
      </w:r>
      <w:r w:rsidRPr="007B0A87">
        <w:rPr>
          <w:rFonts w:ascii="Source Sans Pro" w:hAnsi="Source Sans Pro" w:cs="Arial"/>
          <w:b/>
          <w:sz w:val="22"/>
        </w:rPr>
        <w:t>IVD/DG/UT/</w:t>
      </w:r>
      <w:r w:rsidR="0092092B" w:rsidRPr="007B0A87">
        <w:rPr>
          <w:rFonts w:ascii="Source Sans Pro" w:hAnsi="Source Sans Pro" w:cs="Arial"/>
          <w:b/>
          <w:sz w:val="22"/>
        </w:rPr>
        <w:t>0235</w:t>
      </w:r>
      <w:r w:rsidRPr="007B0A87">
        <w:rPr>
          <w:rFonts w:ascii="Source Sans Pro" w:hAnsi="Source Sans Pro" w:cs="Arial"/>
          <w:b/>
          <w:sz w:val="22"/>
        </w:rPr>
        <w:t>/2022</w:t>
      </w:r>
      <w:r w:rsidRPr="00407F6B">
        <w:rPr>
          <w:rFonts w:ascii="Source Sans Pro" w:hAnsi="Source Sans Pro" w:cs="Arial"/>
          <w:sz w:val="22"/>
        </w:rPr>
        <w:t xml:space="preserve">, el Titular de la Unidad de Transparencia del Sujeto Obligado, presento su informe por </w:t>
      </w:r>
      <w:r w:rsidR="0092092B">
        <w:rPr>
          <w:rFonts w:ascii="Source Sans Pro" w:hAnsi="Source Sans Pro" w:cs="Arial"/>
          <w:b/>
          <w:sz w:val="22"/>
        </w:rPr>
        <w:t>medios electrónicos</w:t>
      </w:r>
      <w:r w:rsidRPr="00407F6B">
        <w:rPr>
          <w:rFonts w:ascii="Source Sans Pro" w:hAnsi="Source Sans Pro" w:cs="Arial"/>
          <w:sz w:val="22"/>
        </w:rPr>
        <w:t xml:space="preserve"> y acompaño las pruebas necesarias para solventar los requerimientos correspondientes.</w:t>
      </w:r>
    </w:p>
    <w:p w:rsidR="003004B4" w:rsidRDefault="003004B4" w:rsidP="00D176F9">
      <w:pPr>
        <w:rPr>
          <w:rFonts w:ascii="Source Sans Pro" w:hAnsi="Source Sans Pro" w:cs="Arial"/>
          <w:sz w:val="22"/>
          <w:szCs w:val="22"/>
        </w:rPr>
      </w:pPr>
    </w:p>
    <w:p w:rsidR="0092092B" w:rsidRPr="007B242C" w:rsidRDefault="0092092B" w:rsidP="0092092B">
      <w:pPr>
        <w:rPr>
          <w:rFonts w:ascii="Source Sans Pro" w:hAnsi="Source Sans Pro" w:cs="Arial"/>
          <w:sz w:val="22"/>
          <w:szCs w:val="22"/>
        </w:rPr>
      </w:pPr>
      <w:r w:rsidRPr="005E690B">
        <w:rPr>
          <w:rFonts w:ascii="Source Sans Pro" w:hAnsi="Source Sans Pro" w:cs="Arial"/>
          <w:b/>
          <w:sz w:val="22"/>
          <w:szCs w:val="22"/>
        </w:rPr>
        <w:lastRenderedPageBreak/>
        <w:t>IX</w:t>
      </w:r>
      <w:r w:rsidRPr="007B242C">
        <w:rPr>
          <w:rFonts w:ascii="Source Sans Pro" w:hAnsi="Source Sans Pro" w:cs="Arial"/>
          <w:b/>
          <w:sz w:val="22"/>
          <w:szCs w:val="22"/>
        </w:rPr>
        <w:t>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>
        <w:rPr>
          <w:rFonts w:ascii="Source Sans Pro" w:hAnsi="Source Sans Pro" w:cs="Arial"/>
          <w:sz w:val="22"/>
          <w:szCs w:val="22"/>
        </w:rPr>
        <w:t>veintidós</w:t>
      </w:r>
      <w:r w:rsidRPr="007B242C">
        <w:rPr>
          <w:rFonts w:ascii="Source Sans Pro" w:hAnsi="Source Sans Pro" w:cs="Arial"/>
          <w:sz w:val="22"/>
          <w:szCs w:val="22"/>
        </w:rPr>
        <w:t xml:space="preserve"> de </w:t>
      </w:r>
      <w:r>
        <w:rPr>
          <w:rFonts w:ascii="Source Sans Pro" w:hAnsi="Source Sans Pro" w:cs="Arial"/>
          <w:sz w:val="22"/>
          <w:szCs w:val="22"/>
        </w:rPr>
        <w:t>noviembre</w:t>
      </w:r>
      <w:r w:rsidRPr="007B242C">
        <w:rPr>
          <w:rFonts w:ascii="Source Sans Pro" w:hAnsi="Source Sans Pro" w:cs="Arial"/>
          <w:sz w:val="22"/>
          <w:szCs w:val="22"/>
        </w:rPr>
        <w:t xml:space="preserve"> de dos mil veintidós, se emitió el resultado de la </w:t>
      </w:r>
      <w:r>
        <w:rPr>
          <w:rFonts w:ascii="Source Sans Pro" w:hAnsi="Source Sans Pro" w:cs="Arial"/>
          <w:sz w:val="22"/>
          <w:szCs w:val="22"/>
        </w:rPr>
        <w:t xml:space="preserve">tercera </w:t>
      </w:r>
      <w:r w:rsidRPr="007B242C">
        <w:rPr>
          <w:rFonts w:ascii="Source Sans Pro" w:hAnsi="Source Sans Pro" w:cs="Arial"/>
          <w:sz w:val="22"/>
          <w:szCs w:val="22"/>
        </w:rPr>
        <w:t xml:space="preserve">verificación, obteniendo el Sujeto Obligado un índice global de cumplimiento en Portales de Transparencia del </w:t>
      </w:r>
      <w:r w:rsidR="005E690B" w:rsidRPr="005E690B">
        <w:rPr>
          <w:rFonts w:ascii="Source Sans Pro" w:hAnsi="Source Sans Pro" w:cs="Arial"/>
          <w:b/>
          <w:sz w:val="22"/>
          <w:szCs w:val="22"/>
        </w:rPr>
        <w:t xml:space="preserve">noventa punto cero siete </w:t>
      </w:r>
      <w:r w:rsidR="005E690B">
        <w:rPr>
          <w:rFonts w:ascii="Source Sans Pro" w:hAnsi="Source Sans Pro" w:cs="Arial"/>
          <w:b/>
          <w:sz w:val="22"/>
          <w:szCs w:val="22"/>
        </w:rPr>
        <w:t>por ciento</w:t>
      </w:r>
      <w:r w:rsidR="005E690B" w:rsidRPr="005E690B">
        <w:rPr>
          <w:rFonts w:ascii="Source Sans Pro" w:hAnsi="Source Sans Pro" w:cs="Arial"/>
          <w:b/>
          <w:sz w:val="22"/>
          <w:szCs w:val="22"/>
        </w:rPr>
        <w:t xml:space="preserve"> (90.07%)</w:t>
      </w:r>
      <w:r w:rsidRPr="007B242C">
        <w:rPr>
          <w:rFonts w:ascii="Source Sans Pro" w:hAnsi="Source Sans Pro" w:cs="Arial"/>
          <w:b/>
          <w:sz w:val="22"/>
          <w:szCs w:val="22"/>
        </w:rPr>
        <w:t>.</w:t>
      </w:r>
    </w:p>
    <w:p w:rsidR="0092092B" w:rsidRDefault="0092092B" w:rsidP="00D176F9">
      <w:pPr>
        <w:rPr>
          <w:rFonts w:ascii="Source Sans Pro" w:hAnsi="Source Sans Pro" w:cs="Arial"/>
          <w:sz w:val="22"/>
          <w:szCs w:val="22"/>
        </w:rPr>
      </w:pPr>
    </w:p>
    <w:p w:rsidR="003004B4" w:rsidRPr="007B242C" w:rsidRDefault="003004B4" w:rsidP="00D176F9">
      <w:pPr>
        <w:rPr>
          <w:rFonts w:ascii="Source Sans Pro" w:hAnsi="Source Sans Pro" w:cs="Arial"/>
          <w:sz w:val="22"/>
          <w:szCs w:val="22"/>
        </w:rPr>
      </w:pPr>
    </w:p>
    <w:p w:rsidR="00C82D97" w:rsidRPr="00621573" w:rsidRDefault="00C82D97" w:rsidP="00C82D97">
      <w:pPr>
        <w:jc w:val="center"/>
        <w:rPr>
          <w:rFonts w:ascii="Source Sans Pro" w:hAnsi="Source Sans Pro" w:cs="Arial"/>
          <w:b/>
        </w:rPr>
      </w:pPr>
      <w:r w:rsidRPr="00621573">
        <w:rPr>
          <w:rFonts w:ascii="Source Sans Pro" w:hAnsi="Source Sans Pro" w:cs="Arial"/>
          <w:b/>
        </w:rPr>
        <w:t>C O N S I D E R A N D O S</w:t>
      </w:r>
    </w:p>
    <w:p w:rsidR="00C82D97" w:rsidRPr="00621573" w:rsidRDefault="00C82D97" w:rsidP="00C82D97">
      <w:pPr>
        <w:rPr>
          <w:rFonts w:ascii="Source Sans Pro" w:hAnsi="Source Sans Pro" w:cs="Arial"/>
        </w:rPr>
      </w:pP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  <w:r w:rsidRPr="008537B9">
        <w:rPr>
          <w:rFonts w:ascii="Source Sans Pro" w:hAnsi="Source Sans Pro" w:cs="Arial"/>
          <w:b/>
          <w:sz w:val="22"/>
          <w:szCs w:val="22"/>
        </w:rPr>
        <w:t>1.</w:t>
      </w:r>
      <w:r w:rsidRPr="008537B9">
        <w:rPr>
          <w:rFonts w:ascii="Source Sans Pro" w:hAnsi="Source Sans Pro" w:cs="Arial"/>
          <w:sz w:val="22"/>
          <w:szCs w:val="22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C82D97" w:rsidRPr="008537B9" w:rsidRDefault="00C82D97" w:rsidP="00C82D97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</w:rPr>
      </w:pPr>
    </w:p>
    <w:p w:rsidR="00394A73" w:rsidRPr="00736EF8" w:rsidRDefault="008537B9" w:rsidP="00C82D97">
      <w:pPr>
        <w:rPr>
          <w:rFonts w:ascii="Source Sans Pro" w:hAnsi="Source Sans Pro" w:cs="Arial"/>
          <w:color w:val="000000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2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Que el Índice Global de Cumplimiento en Portales de Transparencia (IGCPT) puede asumir valores de 0 (cero) a 100 (cien) puntos; en dicha escala, el valor mínimo representa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parcial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C82D97" w:rsidRPr="008537B9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IGCPT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DE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HASTA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parcial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59.99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bajo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79.99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medio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99.99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</w:tr>
    </w:tbl>
    <w:p w:rsidR="00394A73" w:rsidRPr="008537B9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8537B9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Bajo esta óptica y con la finalidad de corroborar que la publicación y la actualización de la información del </w:t>
      </w:r>
      <w:r w:rsidR="00BC252B">
        <w:rPr>
          <w:rFonts w:ascii="Source Sans Pro" w:hAnsi="Source Sans Pro" w:cs="Arial"/>
          <w:b/>
          <w:sz w:val="22"/>
          <w:szCs w:val="22"/>
        </w:rPr>
        <w:t>primer</w:t>
      </w:r>
      <w:r w:rsidR="00127376">
        <w:rPr>
          <w:rFonts w:ascii="Source Sans Pro" w:hAnsi="Source Sans Pro" w:cs="Arial"/>
          <w:b/>
          <w:sz w:val="22"/>
          <w:szCs w:val="22"/>
        </w:rPr>
        <w:t xml:space="preserve"> trimestre de dos mil veintidós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</w:t>
      </w:r>
      <w:r w:rsidR="00127376">
        <w:rPr>
          <w:rFonts w:ascii="Source Sans Pro" w:hAnsi="Source Sans Pro" w:cs="Arial"/>
          <w:sz w:val="22"/>
          <w:szCs w:val="22"/>
        </w:rPr>
        <w:t>s</w:t>
      </w:r>
      <w:r w:rsidR="00127376" w:rsidRPr="008537B9">
        <w:rPr>
          <w:rFonts w:ascii="Source Sans Pro" w:hAnsi="Source Sans Pro" w:cs="Arial"/>
          <w:sz w:val="22"/>
          <w:szCs w:val="22"/>
        </w:rPr>
        <w:t>e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encuentren de conformidad con los elementos de forma, términos, plazos y formatos establecidos en los  Lineamientos Técnicos Generales y en los Lineamientos Generales Locales, </w:t>
      </w:r>
      <w:r w:rsidR="00C82D97" w:rsidRPr="007B47FA">
        <w:rPr>
          <w:rFonts w:ascii="Source Sans Pro" w:hAnsi="Source Sans Pro" w:cs="Arial"/>
          <w:b/>
          <w:sz w:val="22"/>
          <w:szCs w:val="22"/>
        </w:rPr>
        <w:t xml:space="preserve">se </w:t>
      </w:r>
      <w:r w:rsidR="005610F3" w:rsidRPr="007B47FA">
        <w:rPr>
          <w:rFonts w:ascii="Source Sans Pro" w:hAnsi="Source Sans Pro" w:cs="Arial"/>
          <w:b/>
          <w:sz w:val="22"/>
          <w:szCs w:val="22"/>
        </w:rPr>
        <w:t xml:space="preserve">procedió a realizar una segunda </w:t>
      </w:r>
      <w:r w:rsidR="005A55CF">
        <w:rPr>
          <w:rFonts w:ascii="Source Sans Pro" w:hAnsi="Source Sans Pro" w:cs="Arial"/>
          <w:b/>
          <w:sz w:val="22"/>
          <w:szCs w:val="22"/>
        </w:rPr>
        <w:t xml:space="preserve">y </w:t>
      </w:r>
      <w:r w:rsidR="005A55CF">
        <w:rPr>
          <w:rFonts w:ascii="Source Sans Pro" w:hAnsi="Source Sans Pro" w:cs="Arial"/>
          <w:b/>
          <w:sz w:val="22"/>
          <w:szCs w:val="22"/>
        </w:rPr>
        <w:lastRenderedPageBreak/>
        <w:t xml:space="preserve">tercera </w:t>
      </w:r>
      <w:r w:rsidR="005610F3" w:rsidRPr="007B47FA">
        <w:rPr>
          <w:rFonts w:ascii="Source Sans Pro" w:hAnsi="Source Sans Pro" w:cs="Arial"/>
          <w:b/>
          <w:sz w:val="22"/>
          <w:szCs w:val="22"/>
        </w:rPr>
        <w:t>verificación a las obligaciones de transparencia</w:t>
      </w:r>
      <w:r w:rsidR="005610F3">
        <w:rPr>
          <w:rFonts w:ascii="Source Sans Pro" w:hAnsi="Source Sans Pro" w:cs="Arial"/>
          <w:sz w:val="22"/>
          <w:szCs w:val="22"/>
        </w:rPr>
        <w:t xml:space="preserve"> del sujeto obligado,</w:t>
      </w:r>
      <w:r w:rsidR="001A5E05">
        <w:rPr>
          <w:rFonts w:ascii="Source Sans Pro" w:hAnsi="Source Sans Pro" w:cs="Arial"/>
          <w:sz w:val="22"/>
          <w:szCs w:val="22"/>
        </w:rPr>
        <w:t xml:space="preserve"> </w:t>
      </w:r>
      <w:r w:rsidR="00127376">
        <w:rPr>
          <w:rFonts w:ascii="Source Sans Pro" w:hAnsi="Source Sans Pro" w:cs="Arial"/>
          <w:sz w:val="22"/>
          <w:szCs w:val="22"/>
        </w:rPr>
        <w:t xml:space="preserve">en su portal Institucional, así como en la Plataforma Nacional de Transparencia, </w:t>
      </w:r>
      <w:r w:rsidR="001A5E05">
        <w:rPr>
          <w:rFonts w:ascii="Source Sans Pro" w:hAnsi="Source Sans Pro" w:cs="Arial"/>
          <w:sz w:val="22"/>
          <w:szCs w:val="22"/>
        </w:rPr>
        <w:t>como se observa a continuación de las capturas de pantalla aleatorias:</w:t>
      </w:r>
    </w:p>
    <w:p w:rsidR="00B05C85" w:rsidRDefault="00B05C85" w:rsidP="00C82D97">
      <w:pPr>
        <w:rPr>
          <w:rFonts w:ascii="Source Sans Pro" w:hAnsi="Source Sans Pro" w:cs="Arial"/>
          <w:sz w:val="22"/>
          <w:szCs w:val="22"/>
        </w:rPr>
      </w:pPr>
    </w:p>
    <w:p w:rsidR="001F28CD" w:rsidRDefault="001F28CD" w:rsidP="00C82D97">
      <w:pPr>
        <w:rPr>
          <w:rFonts w:ascii="Source Sans Pro" w:hAnsi="Source Sans Pro" w:cs="Arial"/>
          <w:sz w:val="22"/>
          <w:szCs w:val="22"/>
        </w:rPr>
      </w:pPr>
    </w:p>
    <w:p w:rsidR="001F28CD" w:rsidRDefault="001F28CD" w:rsidP="00C82D97">
      <w:pPr>
        <w:rPr>
          <w:rFonts w:ascii="Source Sans Pro" w:hAnsi="Source Sans Pro" w:cs="Arial"/>
          <w:sz w:val="22"/>
          <w:szCs w:val="22"/>
        </w:rPr>
      </w:pPr>
    </w:p>
    <w:p w:rsidR="00A2033B" w:rsidRDefault="00A2033B" w:rsidP="00C82D97">
      <w:pPr>
        <w:rPr>
          <w:rFonts w:ascii="Source Sans Pro" w:hAnsi="Source Sans Pro" w:cs="Arial"/>
          <w:sz w:val="22"/>
          <w:szCs w:val="22"/>
        </w:rPr>
      </w:pPr>
    </w:p>
    <w:p w:rsidR="00A2033B" w:rsidRDefault="00A2033B" w:rsidP="00C82D97">
      <w:pPr>
        <w:rPr>
          <w:rFonts w:ascii="Source Sans Pro" w:hAnsi="Source Sans Pro" w:cs="Arial"/>
          <w:sz w:val="22"/>
          <w:szCs w:val="22"/>
        </w:rPr>
      </w:pPr>
    </w:p>
    <w:p w:rsidR="0086719C" w:rsidRDefault="00394A73" w:rsidP="0086719C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sz w:val="30"/>
          <w:szCs w:val="30"/>
        </w:rPr>
        <w:t>PORTAL INSTITUCIONAL:</w:t>
      </w:r>
    </w:p>
    <w:p w:rsidR="00127376" w:rsidRDefault="00050EA9" w:rsidP="00050EA9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FDE40C" wp14:editId="6D31C78D">
            <wp:extent cx="3472477" cy="18000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96" t="7284" r="19407" b="35682"/>
                    <a:stretch/>
                  </pic:blipFill>
                  <pic:spPr bwMode="auto">
                    <a:xfrm>
                      <a:off x="0" y="0"/>
                      <a:ext cx="3474512" cy="180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EA9" w:rsidRDefault="00050EA9" w:rsidP="00050EA9">
      <w:pPr>
        <w:jc w:val="center"/>
      </w:pPr>
      <w:r>
        <w:rPr>
          <w:noProof/>
          <w:lang w:eastAsia="es-MX"/>
        </w:rPr>
        <w:drawing>
          <wp:inline distT="0" distB="0" distL="0" distR="0" wp14:anchorId="20322337" wp14:editId="32532849">
            <wp:extent cx="3465818" cy="2827102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89" t="6575" r="19451" b="3874"/>
                    <a:stretch/>
                  </pic:blipFill>
                  <pic:spPr bwMode="auto">
                    <a:xfrm>
                      <a:off x="0" y="0"/>
                      <a:ext cx="3466794" cy="282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76" w:rsidRDefault="00050EA9" w:rsidP="00050EA9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9A50787" wp14:editId="30188C54">
            <wp:extent cx="3466022" cy="274881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93" t="8883" r="19434" b="4033"/>
                    <a:stretch/>
                  </pic:blipFill>
                  <pic:spPr bwMode="auto">
                    <a:xfrm>
                      <a:off x="0" y="0"/>
                      <a:ext cx="3467521" cy="274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76" w:rsidRDefault="00127376" w:rsidP="00127376">
      <w:pPr>
        <w:rPr>
          <w:noProof/>
          <w:lang w:eastAsia="es-MX"/>
        </w:rPr>
      </w:pPr>
    </w:p>
    <w:p w:rsidR="00127376" w:rsidRDefault="00050EA9" w:rsidP="00050EA9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6816590" wp14:editId="3FCD91C2">
            <wp:extent cx="3461257" cy="277050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92" t="8349" r="19620" b="3878"/>
                    <a:stretch/>
                  </pic:blipFill>
                  <pic:spPr bwMode="auto">
                    <a:xfrm>
                      <a:off x="0" y="0"/>
                      <a:ext cx="3462784" cy="277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0EA9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58E925D5" wp14:editId="6887E8AA">
            <wp:extent cx="3454400" cy="2602596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90" t="8707" r="19652" b="8849"/>
                    <a:stretch/>
                  </pic:blipFill>
                  <pic:spPr bwMode="auto">
                    <a:xfrm>
                      <a:off x="0" y="0"/>
                      <a:ext cx="3455526" cy="260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76" w:rsidRDefault="00127376" w:rsidP="00127376"/>
    <w:p w:rsidR="00F4563C" w:rsidRDefault="00F4563C" w:rsidP="00127376">
      <w:pPr>
        <w:jc w:val="center"/>
        <w:rPr>
          <w:b/>
          <w:noProof/>
          <w:sz w:val="30"/>
          <w:szCs w:val="30"/>
          <w:lang w:eastAsia="es-MX"/>
        </w:rPr>
      </w:pPr>
    </w:p>
    <w:p w:rsidR="00F1221A" w:rsidRDefault="00F1221A" w:rsidP="00127376">
      <w:pPr>
        <w:jc w:val="center"/>
        <w:rPr>
          <w:b/>
          <w:noProof/>
          <w:sz w:val="30"/>
          <w:szCs w:val="30"/>
          <w:lang w:eastAsia="es-MX"/>
        </w:rPr>
      </w:pPr>
    </w:p>
    <w:p w:rsidR="00127376" w:rsidRDefault="00127376" w:rsidP="00127376">
      <w:pPr>
        <w:jc w:val="center"/>
        <w:rPr>
          <w:b/>
          <w:noProof/>
          <w:sz w:val="30"/>
          <w:szCs w:val="30"/>
          <w:lang w:eastAsia="es-MX"/>
        </w:rPr>
      </w:pPr>
      <w:r w:rsidRPr="00127376">
        <w:rPr>
          <w:b/>
          <w:noProof/>
          <w:sz w:val="30"/>
          <w:szCs w:val="30"/>
          <w:lang w:eastAsia="es-MX"/>
        </w:rPr>
        <w:lastRenderedPageBreak/>
        <w:t>PLATAFORMA NACIONAL DE TRANSPARENCIA:</w:t>
      </w:r>
    </w:p>
    <w:p w:rsidR="00127376" w:rsidRPr="00127376" w:rsidRDefault="00127376" w:rsidP="00127376">
      <w:pPr>
        <w:jc w:val="center"/>
        <w:rPr>
          <w:b/>
          <w:noProof/>
          <w:sz w:val="30"/>
          <w:szCs w:val="30"/>
          <w:lang w:eastAsia="es-MX"/>
        </w:rPr>
      </w:pPr>
    </w:p>
    <w:p w:rsidR="00127376" w:rsidRDefault="00050EA9" w:rsidP="0012737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9B426C6" wp14:editId="75DEA445">
            <wp:extent cx="5613044" cy="2737590"/>
            <wp:effectExtent l="0" t="0" r="6985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751" b="6552"/>
                    <a:stretch/>
                  </pic:blipFill>
                  <pic:spPr bwMode="auto">
                    <a:xfrm>
                      <a:off x="0" y="0"/>
                      <a:ext cx="5613400" cy="273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EA9" w:rsidRDefault="00050EA9" w:rsidP="006E5127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19692F1" wp14:editId="62A04A2F">
            <wp:extent cx="5298936" cy="278659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395" r="5539" b="5302"/>
                    <a:stretch/>
                  </pic:blipFill>
                  <pic:spPr bwMode="auto">
                    <a:xfrm>
                      <a:off x="0" y="0"/>
                      <a:ext cx="5300146" cy="278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76" w:rsidRDefault="00A2033B" w:rsidP="00A2033B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03437CA" wp14:editId="1DA6F670">
            <wp:extent cx="5276850" cy="27901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089" r="5964" b="4524"/>
                    <a:stretch/>
                  </pic:blipFill>
                  <pic:spPr bwMode="auto">
                    <a:xfrm>
                      <a:off x="0" y="0"/>
                      <a:ext cx="5278624" cy="279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76" w:rsidRDefault="00A2033B" w:rsidP="00A2033B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FBE1ABD" wp14:editId="4CE3DB4E">
            <wp:extent cx="5281612" cy="27952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937" r="5900" b="4534"/>
                    <a:stretch/>
                  </pic:blipFill>
                  <pic:spPr bwMode="auto">
                    <a:xfrm>
                      <a:off x="0" y="0"/>
                      <a:ext cx="5282211" cy="279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76" w:rsidRDefault="00127376" w:rsidP="00127376">
      <w:pPr>
        <w:rPr>
          <w:noProof/>
          <w:lang w:eastAsia="es-MX"/>
        </w:rPr>
      </w:pPr>
    </w:p>
    <w:p w:rsidR="007B47FA" w:rsidRDefault="007B47FA" w:rsidP="001B0603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</w:t>
      </w:r>
      <w:r w:rsidR="00FC0983">
        <w:rPr>
          <w:rFonts w:ascii="Source Sans Pro" w:hAnsi="Source Sans Pro" w:cs="Arial"/>
          <w:sz w:val="22"/>
          <w:szCs w:val="22"/>
        </w:rPr>
        <w:t xml:space="preserve">era, conforme a la </w:t>
      </w:r>
      <w:r w:rsidR="00E12648">
        <w:rPr>
          <w:rFonts w:ascii="Source Sans Pro" w:hAnsi="Source Sans Pro" w:cs="Arial"/>
          <w:sz w:val="22"/>
          <w:szCs w:val="22"/>
        </w:rPr>
        <w:t>tercera</w:t>
      </w:r>
      <w:r w:rsidR="000C66BC">
        <w:rPr>
          <w:rFonts w:ascii="Source Sans Pro" w:hAnsi="Source Sans Pro" w:cs="Arial"/>
          <w:sz w:val="22"/>
          <w:szCs w:val="22"/>
        </w:rPr>
        <w:t xml:space="preserve"> verificación</w:t>
      </w:r>
      <w:r w:rsidR="00FC0983">
        <w:rPr>
          <w:rFonts w:ascii="Source Sans Pro" w:hAnsi="Source Sans Pro" w:cs="Arial"/>
          <w:sz w:val="22"/>
          <w:szCs w:val="22"/>
        </w:rPr>
        <w:t xml:space="preserve"> </w:t>
      </w:r>
      <w:r w:rsidRPr="001B0603">
        <w:rPr>
          <w:rFonts w:ascii="Source Sans Pro" w:hAnsi="Source Sans Pro" w:cs="Arial"/>
          <w:sz w:val="22"/>
          <w:szCs w:val="22"/>
        </w:rPr>
        <w:t>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E3409B">
        <w:rPr>
          <w:rFonts w:ascii="Source Sans Pro" w:hAnsi="Source Sans Pro" w:cs="Arial"/>
          <w:sz w:val="22"/>
          <w:szCs w:val="22"/>
        </w:rPr>
        <w:t xml:space="preserve">el </w:t>
      </w:r>
      <w:r w:rsidR="00E12648">
        <w:rPr>
          <w:rFonts w:ascii="Source Sans Pro" w:hAnsi="Source Sans Pro" w:cs="Arial"/>
          <w:sz w:val="22"/>
          <w:szCs w:val="22"/>
        </w:rPr>
        <w:t>veintidós</w:t>
      </w:r>
      <w:r w:rsidR="00E3409B">
        <w:rPr>
          <w:rFonts w:ascii="Source Sans Pro" w:hAnsi="Source Sans Pro" w:cs="Arial"/>
          <w:sz w:val="22"/>
          <w:szCs w:val="22"/>
        </w:rPr>
        <w:t xml:space="preserve"> de </w:t>
      </w:r>
      <w:r w:rsidR="00E12648">
        <w:rPr>
          <w:rFonts w:ascii="Source Sans Pro" w:hAnsi="Source Sans Pro" w:cs="Arial"/>
          <w:sz w:val="22"/>
          <w:szCs w:val="22"/>
        </w:rPr>
        <w:t>noviem</w:t>
      </w:r>
      <w:r w:rsidR="00E3409B">
        <w:rPr>
          <w:rFonts w:ascii="Source Sans Pro" w:hAnsi="Source Sans Pro" w:cs="Arial"/>
          <w:sz w:val="22"/>
          <w:szCs w:val="22"/>
        </w:rPr>
        <w:t xml:space="preserve">bre de dos mil veintidós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127376">
        <w:rPr>
          <w:rFonts w:ascii="Source Sans Pro" w:hAnsi="Source Sans Pro" w:cs="Arial"/>
          <w:sz w:val="22"/>
          <w:szCs w:val="22"/>
        </w:rPr>
        <w:t>l s</w:t>
      </w:r>
      <w:r w:rsidR="00E638F9">
        <w:rPr>
          <w:rFonts w:ascii="Source Sans Pro" w:hAnsi="Source Sans Pro" w:cs="Arial"/>
          <w:sz w:val="22"/>
          <w:szCs w:val="22"/>
        </w:rPr>
        <w:t>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</w:t>
      </w:r>
      <w:r w:rsidRPr="00785360">
        <w:rPr>
          <w:rFonts w:ascii="Source Sans Pro" w:hAnsi="Source Sans Pro" w:cs="Arial"/>
          <w:sz w:val="22"/>
          <w:szCs w:val="22"/>
        </w:rPr>
        <w:t>de</w:t>
      </w:r>
      <w:r w:rsidR="00017603" w:rsidRPr="00785360">
        <w:rPr>
          <w:rFonts w:ascii="Source Sans Pro" w:hAnsi="Source Sans Pro" w:cs="Arial"/>
          <w:sz w:val="22"/>
          <w:szCs w:val="22"/>
        </w:rPr>
        <w:t>l</w:t>
      </w:r>
      <w:r w:rsidRPr="00785360">
        <w:rPr>
          <w:rFonts w:ascii="Source Sans Pro" w:hAnsi="Source Sans Pro" w:cs="Arial"/>
          <w:sz w:val="22"/>
          <w:szCs w:val="22"/>
        </w:rPr>
        <w:t xml:space="preserve"> </w:t>
      </w:r>
      <w:r w:rsidR="00E12648" w:rsidRPr="005E690B">
        <w:rPr>
          <w:rFonts w:ascii="Source Sans Pro" w:hAnsi="Source Sans Pro" w:cs="Arial"/>
          <w:b/>
          <w:sz w:val="22"/>
          <w:szCs w:val="22"/>
        </w:rPr>
        <w:t xml:space="preserve">noventa punto cero siete </w:t>
      </w:r>
      <w:r w:rsidR="00E12648">
        <w:rPr>
          <w:rFonts w:ascii="Source Sans Pro" w:hAnsi="Source Sans Pro" w:cs="Arial"/>
          <w:b/>
          <w:sz w:val="22"/>
          <w:szCs w:val="22"/>
        </w:rPr>
        <w:t>por ciento</w:t>
      </w:r>
      <w:r w:rsidR="00E12648" w:rsidRPr="005E690B">
        <w:rPr>
          <w:rFonts w:ascii="Source Sans Pro" w:hAnsi="Source Sans Pro" w:cs="Arial"/>
          <w:b/>
          <w:sz w:val="22"/>
          <w:szCs w:val="22"/>
        </w:rPr>
        <w:t xml:space="preserve"> (90.07%)</w:t>
      </w:r>
      <w:r w:rsidR="00F64FED" w:rsidRPr="005868B6">
        <w:rPr>
          <w:rFonts w:ascii="Arial" w:hAnsi="Arial" w:cs="Arial"/>
          <w:sz w:val="20"/>
        </w:rPr>
        <w:t xml:space="preserve"> </w:t>
      </w:r>
      <w:r w:rsidRPr="00785360">
        <w:rPr>
          <w:rFonts w:ascii="Source Sans Pro" w:hAnsi="Source Sans Pro" w:cs="Arial"/>
          <w:sz w:val="22"/>
          <w:szCs w:val="22"/>
        </w:rPr>
        <w:t>del</w:t>
      </w:r>
      <w:r w:rsidRPr="001B0603">
        <w:rPr>
          <w:rFonts w:ascii="Source Sans Pro" w:hAnsi="Source Sans Pro" w:cs="Arial"/>
          <w:sz w:val="22"/>
          <w:szCs w:val="22"/>
        </w:rPr>
        <w:t xml:space="preserve"> Índice Global de Cumplimiento en Portales de Transparencia.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D1F34" w:rsidRPr="00D50100" w:rsidRDefault="009D1F34" w:rsidP="009D1F34">
      <w:pPr>
        <w:jc w:val="center"/>
        <w:rPr>
          <w:rFonts w:ascii="Source Sans Pro" w:hAnsi="Source Sans Pro" w:cs="Arial"/>
          <w:b/>
        </w:rPr>
      </w:pPr>
      <w:r w:rsidRPr="00D50100">
        <w:rPr>
          <w:rFonts w:ascii="Source Sans Pro" w:hAnsi="Source Sans Pro" w:cs="Arial"/>
          <w:b/>
        </w:rPr>
        <w:t>D I C T A M E N</w:t>
      </w:r>
    </w:p>
    <w:p w:rsidR="009D1F34" w:rsidRPr="0073209C" w:rsidRDefault="009D1F34" w:rsidP="009D1F34">
      <w:pPr>
        <w:rPr>
          <w:rFonts w:ascii="Source Sans Pro" w:hAnsi="Source Sans Pro" w:cs="Arial"/>
          <w:b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PRIMERO.</w:t>
      </w:r>
      <w:r w:rsidRPr="0073209C">
        <w:rPr>
          <w:rFonts w:ascii="Source Sans Pro" w:hAnsi="Source Sans Pro" w:cs="Arial"/>
          <w:sz w:val="22"/>
          <w:szCs w:val="22"/>
        </w:rPr>
        <w:t xml:space="preserve"> El Sujeto Obligado cumplió</w:t>
      </w:r>
      <w:r w:rsidR="00B05C85" w:rsidRPr="0073209C">
        <w:rPr>
          <w:rFonts w:ascii="Source Sans Pro" w:hAnsi="Source Sans Pro" w:cs="Arial"/>
          <w:sz w:val="22"/>
          <w:szCs w:val="22"/>
        </w:rPr>
        <w:t xml:space="preserve"> </w:t>
      </w:r>
      <w:r w:rsidRPr="0073209C">
        <w:rPr>
          <w:rFonts w:ascii="Source Sans Pro" w:hAnsi="Source Sans Pro" w:cs="Arial"/>
          <w:sz w:val="22"/>
          <w:szCs w:val="22"/>
        </w:rPr>
        <w:t>con la publicación y actualización de la información concerniente a sus obligaciones de transparencia específicas establecidas en la Ley General de Transparencia y Acceso a la Información Pública y en la Ley número 875 de Transparencia y Acceso a la Información Pública del Estado de Veracruz.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SEGUNDO</w:t>
      </w:r>
      <w:r w:rsidRPr="0073209C">
        <w:rPr>
          <w:rFonts w:ascii="Source Sans Pro" w:hAnsi="Source Sans Pro" w:cs="Arial"/>
          <w:sz w:val="22"/>
          <w:szCs w:val="22"/>
        </w:rPr>
        <w:t>. Con fundamento en los artículos 88, fracción IV, de la Ley General de Transparencia y Acceso a la Información Pública; 32, fracción IV, de la Ley número 875 de Transparencia y Acceso a la Información Pública del Estado de Veracruz; 14 de los Lineamientos de Verificación, se emite el dictamen de cumplimiento.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TERCERO</w:t>
      </w:r>
      <w:r w:rsidRPr="0073209C">
        <w:rPr>
          <w:rFonts w:ascii="Source Sans Pro" w:hAnsi="Source Sans Pro" w:cs="Arial"/>
          <w:sz w:val="22"/>
          <w:szCs w:val="22"/>
        </w:rPr>
        <w:t xml:space="preserve">. Notifíquese </w:t>
      </w:r>
      <w:r w:rsidR="00127376">
        <w:rPr>
          <w:rFonts w:ascii="Source Sans Pro" w:hAnsi="Source Sans Pro" w:cs="Arial"/>
          <w:sz w:val="22"/>
          <w:szCs w:val="22"/>
        </w:rPr>
        <w:t>el presente dictamen al sujeto o</w:t>
      </w:r>
      <w:r w:rsidRPr="0073209C">
        <w:rPr>
          <w:rFonts w:ascii="Source Sans Pro" w:hAnsi="Source Sans Pro" w:cs="Arial"/>
          <w:sz w:val="22"/>
          <w:szCs w:val="22"/>
        </w:rPr>
        <w:t>bligado</w:t>
      </w:r>
      <w:r w:rsidR="00127376">
        <w:rPr>
          <w:rFonts w:ascii="Source Sans Pro" w:hAnsi="Source Sans Pro" w:cs="Arial"/>
          <w:sz w:val="22"/>
          <w:szCs w:val="22"/>
        </w:rPr>
        <w:t xml:space="preserve"> </w:t>
      </w:r>
      <w:r w:rsidR="004564B4" w:rsidRPr="004564B4">
        <w:rPr>
          <w:rFonts w:ascii="Source Sans Pro" w:hAnsi="Source Sans Pro" w:cs="Arial"/>
          <w:sz w:val="22"/>
          <w:szCs w:val="22"/>
        </w:rPr>
        <w:t>Instituto Veracruzano del Deporte</w:t>
      </w:r>
      <w:r w:rsidRPr="0073209C">
        <w:rPr>
          <w:rFonts w:ascii="Source Sans Pro" w:hAnsi="Source Sans Pro" w:cs="Arial"/>
          <w:sz w:val="22"/>
          <w:szCs w:val="22"/>
        </w:rPr>
        <w:t>, por medio del sistema de notificaciones electrón</w:t>
      </w:r>
      <w:bookmarkStart w:id="0" w:name="_GoBack"/>
      <w:bookmarkEnd w:id="0"/>
      <w:r w:rsidRPr="0073209C">
        <w:rPr>
          <w:rFonts w:ascii="Source Sans Pro" w:hAnsi="Source Sans Pro" w:cs="Arial"/>
          <w:sz w:val="22"/>
          <w:szCs w:val="22"/>
        </w:rPr>
        <w:t>icas, dentro de los tres días hábiles siguientes a su aprobación, con fundamento en el artículo 15 de los Lineamientos de Verificación.</w:t>
      </w:r>
    </w:p>
    <w:p w:rsidR="00D37E3C" w:rsidRPr="0073209C" w:rsidRDefault="00D37E3C" w:rsidP="00D37E3C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D37E3C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CUARTO.</w:t>
      </w:r>
      <w:r w:rsidRPr="0073209C">
        <w:rPr>
          <w:rFonts w:ascii="Source Sans Pro" w:hAnsi="Source Sans Pro" w:cs="Arial"/>
          <w:sz w:val="22"/>
          <w:szCs w:val="22"/>
        </w:rPr>
        <w:t xml:space="preserve"> A</w:t>
      </w:r>
      <w:r w:rsidRPr="0073209C">
        <w:rPr>
          <w:rFonts w:ascii="Source Sans Pro" w:hAnsi="Source Sans Pro"/>
          <w:sz w:val="22"/>
          <w:szCs w:val="22"/>
          <w:shd w:val="clear" w:color="auto" w:fill="FFFFFF"/>
        </w:rPr>
        <w:t>rchívese este expediente como asunto concluido.</w:t>
      </w:r>
    </w:p>
    <w:p w:rsidR="00736EF8" w:rsidRPr="0073209C" w:rsidRDefault="00736EF8" w:rsidP="009D1F34">
      <w:pPr>
        <w:rPr>
          <w:rFonts w:ascii="Source Sans Pro" w:hAnsi="Source Sans Pro" w:cs="Arial"/>
          <w:sz w:val="22"/>
          <w:szCs w:val="22"/>
        </w:rPr>
      </w:pPr>
    </w:p>
    <w:p w:rsidR="00736EF8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sz w:val="22"/>
          <w:szCs w:val="22"/>
        </w:rPr>
        <w:t xml:space="preserve">Así lo dictaminó, </w:t>
      </w:r>
      <w:r w:rsidR="007B0A87">
        <w:rPr>
          <w:rFonts w:ascii="Source Sans Pro" w:hAnsi="Source Sans Pro" w:cs="Arial"/>
          <w:sz w:val="22"/>
          <w:szCs w:val="22"/>
        </w:rPr>
        <w:t xml:space="preserve">el Licenciado Juan de Dios Rivera </w:t>
      </w:r>
      <w:proofErr w:type="spellStart"/>
      <w:r w:rsidR="007B0A87">
        <w:rPr>
          <w:rFonts w:ascii="Source Sans Pro" w:hAnsi="Source Sans Pro" w:cs="Arial"/>
          <w:sz w:val="22"/>
          <w:szCs w:val="22"/>
        </w:rPr>
        <w:t>Gasperín</w:t>
      </w:r>
      <w:proofErr w:type="spellEnd"/>
      <w:r w:rsidR="007B0A87">
        <w:rPr>
          <w:rFonts w:ascii="Source Sans Pro" w:hAnsi="Source Sans Pro" w:cs="Arial"/>
          <w:sz w:val="22"/>
          <w:szCs w:val="22"/>
        </w:rPr>
        <w:t>, jefe de la Oficina de Supervisión e Investigación Institucional del Instituto Veracruzano de Acceso a la Información y Protección de Datos Personales.</w:t>
      </w:r>
    </w:p>
    <w:p w:rsidR="00F64FED" w:rsidRDefault="00F64FED" w:rsidP="009D1F34">
      <w:pPr>
        <w:rPr>
          <w:rFonts w:ascii="Source Sans Pro" w:hAnsi="Source Sans Pro" w:cs="Arial"/>
          <w:sz w:val="22"/>
          <w:szCs w:val="22"/>
        </w:rPr>
      </w:pPr>
    </w:p>
    <w:p w:rsidR="00F64FED" w:rsidRDefault="00F64FED" w:rsidP="009D1F34">
      <w:pPr>
        <w:rPr>
          <w:rFonts w:ascii="Source Sans Pro" w:hAnsi="Source Sans Pro" w:cs="Arial"/>
          <w:sz w:val="22"/>
          <w:szCs w:val="22"/>
        </w:rPr>
      </w:pPr>
    </w:p>
    <w:p w:rsidR="00F64FED" w:rsidRPr="00A6679A" w:rsidRDefault="00F64FED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B0A87" w:rsidRDefault="00DD6CCC" w:rsidP="009D1F34">
      <w:pPr>
        <w:jc w:val="center"/>
        <w:rPr>
          <w:rFonts w:ascii="Source Sans Pro" w:hAnsi="Source Sans Pro" w:cs="Arial"/>
          <w:b/>
        </w:rPr>
      </w:pPr>
      <w:r w:rsidRPr="007B0A87">
        <w:rPr>
          <w:rFonts w:ascii="Source Sans Pro" w:hAnsi="Source Sans Pro" w:cs="Arial"/>
          <w:b/>
        </w:rPr>
        <w:t xml:space="preserve">Juan de Dios Rivera </w:t>
      </w:r>
      <w:proofErr w:type="spellStart"/>
      <w:r w:rsidRPr="007B0A87">
        <w:rPr>
          <w:rFonts w:ascii="Source Sans Pro" w:hAnsi="Source Sans Pro" w:cs="Arial"/>
          <w:b/>
        </w:rPr>
        <w:t>Gasperín</w:t>
      </w:r>
      <w:proofErr w:type="spellEnd"/>
    </w:p>
    <w:p w:rsidR="00FC0983" w:rsidRPr="00D17888" w:rsidRDefault="00DD6CCC" w:rsidP="009D1F34">
      <w:pPr>
        <w:jc w:val="center"/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</w:rPr>
        <w:t>Jefe de la Oficina de Supervisión e Investigación Institucional</w:t>
      </w:r>
      <w:r w:rsidR="007B0A87">
        <w:rPr>
          <w:rFonts w:ascii="Source Sans Pro" w:hAnsi="Source Sans Pro" w:cs="Arial"/>
          <w:b/>
        </w:rPr>
        <w:t xml:space="preserve"> del IVAI</w:t>
      </w:r>
    </w:p>
    <w:sectPr w:rsidR="00FC0983" w:rsidRPr="00D17888" w:rsidSect="00127376">
      <w:headerReference w:type="default" r:id="rId17"/>
      <w:footerReference w:type="default" r:id="rId18"/>
      <w:pgSz w:w="12242" w:h="19442" w:code="190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C4A" w:rsidRDefault="00616C4A" w:rsidP="006B5F99">
      <w:r>
        <w:separator/>
      </w:r>
    </w:p>
  </w:endnote>
  <w:endnote w:type="continuationSeparator" w:id="0">
    <w:p w:rsidR="00616C4A" w:rsidRDefault="00616C4A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474002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344087" w:rsidRPr="00697C84" w:rsidRDefault="00344087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8633B4" w:rsidRPr="008633B4">
          <w:rPr>
            <w:rFonts w:ascii="Source Sans Pro" w:hAnsi="Source Sans Pro"/>
            <w:noProof/>
            <w:sz w:val="20"/>
            <w:szCs w:val="20"/>
            <w:lang w:val="es-ES"/>
          </w:rPr>
          <w:t>6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344087" w:rsidRDefault="003440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C4A" w:rsidRDefault="00616C4A" w:rsidP="006B5F99">
      <w:r>
        <w:separator/>
      </w:r>
    </w:p>
  </w:footnote>
  <w:footnote w:type="continuationSeparator" w:id="0">
    <w:p w:rsidR="00616C4A" w:rsidRDefault="00616C4A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344087" w:rsidRPr="00FF0BED" w:rsidTr="00017603">
      <w:tc>
        <w:tcPr>
          <w:tcW w:w="1896" w:type="dxa"/>
        </w:tcPr>
        <w:p w:rsidR="00344087" w:rsidRPr="00FF0BED" w:rsidRDefault="00344087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30" name="Imagen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344087" w:rsidRPr="00FF0BED" w:rsidRDefault="00344087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INFORMACIÓN Y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  <w:r w:rsidR="0069661E" w:rsidRPr="0069661E">
            <w:rPr>
              <w:rFonts w:ascii="Source Sans Pro" w:hAnsi="Source Sans Pro" w:cs="Arial"/>
              <w:b/>
              <w:sz w:val="22"/>
              <w:szCs w:val="22"/>
            </w:rPr>
            <w:t>INSTITUTO VERACRUZANO DEL DEPORTE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VERIFICACIÓN OFICIOSA INTEGRADA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  <w:r w:rsidR="00B0169A">
            <w:rPr>
              <w:rFonts w:ascii="Source Sans Pro" w:hAnsi="Source Sans Pro"/>
              <w:b/>
              <w:sz w:val="22"/>
              <w:szCs w:val="22"/>
            </w:rPr>
            <w:t xml:space="preserve"> 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34408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="0069661E" w:rsidRPr="0069661E">
            <w:rPr>
              <w:rFonts w:ascii="Source Sans Pro" w:hAnsi="Source Sans Pro"/>
              <w:b/>
              <w:sz w:val="22"/>
              <w:szCs w:val="22"/>
            </w:rPr>
            <w:t>IVAI/VEOFI-278/074/2022</w:t>
          </w:r>
        </w:p>
      </w:tc>
    </w:tr>
  </w:tbl>
  <w:p w:rsidR="00344087" w:rsidRPr="00FF0BED" w:rsidRDefault="00344087" w:rsidP="009B4C6D">
    <w:pPr>
      <w:pStyle w:val="Encabezado"/>
      <w:rPr>
        <w:rFonts w:ascii="Source Sans Pro" w:hAnsi="Source Sans Pro"/>
        <w:b/>
        <w:sz w:val="22"/>
        <w:szCs w:val="22"/>
      </w:rPr>
    </w:pPr>
    <w:r w:rsidRPr="00FF0BED">
      <w:rPr>
        <w:rFonts w:ascii="Source Sans Pro" w:hAnsi="Source Sans Pro" w:cs="Times New Roman"/>
        <w:noProof/>
        <w:sz w:val="22"/>
        <w:szCs w:val="22"/>
        <w:lang w:eastAsia="es-MX"/>
      </w:rPr>
      <w:drawing>
        <wp:anchor distT="0" distB="0" distL="114300" distR="114300" simplePos="0" relativeHeight="251663360" behindDoc="1" locked="0" layoutInCell="1" allowOverlap="1" wp14:anchorId="4B6B71E2" wp14:editId="73FCB640">
          <wp:simplePos x="0" y="0"/>
          <wp:positionH relativeFrom="margin">
            <wp:posOffset>3669030</wp:posOffset>
          </wp:positionH>
          <wp:positionV relativeFrom="paragraph">
            <wp:posOffset>-865505</wp:posOffset>
          </wp:positionV>
          <wp:extent cx="4777110" cy="8954530"/>
          <wp:effectExtent l="0" t="0" r="4445" b="0"/>
          <wp:wrapNone/>
          <wp:docPr id="31" name="Imagen 31" descr="Descripción: 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Descripción: LOGO MARCA DE A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7110" cy="895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3DD9"/>
    <w:rsid w:val="00014A4E"/>
    <w:rsid w:val="0001632E"/>
    <w:rsid w:val="00016F49"/>
    <w:rsid w:val="00017603"/>
    <w:rsid w:val="000206DC"/>
    <w:rsid w:val="00023D5B"/>
    <w:rsid w:val="00024271"/>
    <w:rsid w:val="00024985"/>
    <w:rsid w:val="00034BDC"/>
    <w:rsid w:val="00037726"/>
    <w:rsid w:val="00050EA9"/>
    <w:rsid w:val="00052AD3"/>
    <w:rsid w:val="00064BCC"/>
    <w:rsid w:val="00070784"/>
    <w:rsid w:val="000715EA"/>
    <w:rsid w:val="000742EB"/>
    <w:rsid w:val="0007669E"/>
    <w:rsid w:val="000834FD"/>
    <w:rsid w:val="00092294"/>
    <w:rsid w:val="000A1A88"/>
    <w:rsid w:val="000A5A7E"/>
    <w:rsid w:val="000A6A84"/>
    <w:rsid w:val="000B1A18"/>
    <w:rsid w:val="000B3FCB"/>
    <w:rsid w:val="000C01AD"/>
    <w:rsid w:val="000C66BC"/>
    <w:rsid w:val="000E4188"/>
    <w:rsid w:val="00101F86"/>
    <w:rsid w:val="00106BB7"/>
    <w:rsid w:val="00106C32"/>
    <w:rsid w:val="001174D5"/>
    <w:rsid w:val="00127376"/>
    <w:rsid w:val="00127F76"/>
    <w:rsid w:val="00132DA5"/>
    <w:rsid w:val="00140A57"/>
    <w:rsid w:val="00141140"/>
    <w:rsid w:val="00143E9D"/>
    <w:rsid w:val="00144C7B"/>
    <w:rsid w:val="0014704B"/>
    <w:rsid w:val="001634D1"/>
    <w:rsid w:val="00170044"/>
    <w:rsid w:val="00172FD0"/>
    <w:rsid w:val="00174490"/>
    <w:rsid w:val="001856CA"/>
    <w:rsid w:val="001960C8"/>
    <w:rsid w:val="00196BD8"/>
    <w:rsid w:val="001A5E05"/>
    <w:rsid w:val="001A6C3E"/>
    <w:rsid w:val="001B0070"/>
    <w:rsid w:val="001B0603"/>
    <w:rsid w:val="001B5EC4"/>
    <w:rsid w:val="001C7CA9"/>
    <w:rsid w:val="001D0F0B"/>
    <w:rsid w:val="001D6308"/>
    <w:rsid w:val="001E32C1"/>
    <w:rsid w:val="001E4170"/>
    <w:rsid w:val="001E4E28"/>
    <w:rsid w:val="001F28CD"/>
    <w:rsid w:val="001F30A3"/>
    <w:rsid w:val="001F70AB"/>
    <w:rsid w:val="001F7C58"/>
    <w:rsid w:val="002027C8"/>
    <w:rsid w:val="00207513"/>
    <w:rsid w:val="00207A36"/>
    <w:rsid w:val="00211FD2"/>
    <w:rsid w:val="002143D3"/>
    <w:rsid w:val="00223FB9"/>
    <w:rsid w:val="00232F4D"/>
    <w:rsid w:val="002337FA"/>
    <w:rsid w:val="0024508E"/>
    <w:rsid w:val="00250ECC"/>
    <w:rsid w:val="0025703D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D6E7F"/>
    <w:rsid w:val="002E39A3"/>
    <w:rsid w:val="002F7752"/>
    <w:rsid w:val="003004B4"/>
    <w:rsid w:val="00312C96"/>
    <w:rsid w:val="00317116"/>
    <w:rsid w:val="003233C6"/>
    <w:rsid w:val="00324BA2"/>
    <w:rsid w:val="00330259"/>
    <w:rsid w:val="003404E9"/>
    <w:rsid w:val="00344087"/>
    <w:rsid w:val="00350900"/>
    <w:rsid w:val="00350A54"/>
    <w:rsid w:val="00351898"/>
    <w:rsid w:val="003563C3"/>
    <w:rsid w:val="00356C73"/>
    <w:rsid w:val="003651EF"/>
    <w:rsid w:val="00372BF4"/>
    <w:rsid w:val="003827C0"/>
    <w:rsid w:val="0038407E"/>
    <w:rsid w:val="00384ACD"/>
    <w:rsid w:val="00390111"/>
    <w:rsid w:val="00391CB3"/>
    <w:rsid w:val="003930F4"/>
    <w:rsid w:val="00394A73"/>
    <w:rsid w:val="00396881"/>
    <w:rsid w:val="003A000B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07F6B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6623"/>
    <w:rsid w:val="00455C75"/>
    <w:rsid w:val="004564B4"/>
    <w:rsid w:val="004620C0"/>
    <w:rsid w:val="00462A3B"/>
    <w:rsid w:val="00464159"/>
    <w:rsid w:val="00467952"/>
    <w:rsid w:val="004A1B32"/>
    <w:rsid w:val="004A368E"/>
    <w:rsid w:val="004B11CC"/>
    <w:rsid w:val="004C1CD3"/>
    <w:rsid w:val="004C4316"/>
    <w:rsid w:val="004D4B78"/>
    <w:rsid w:val="004D756F"/>
    <w:rsid w:val="004E4FDC"/>
    <w:rsid w:val="004E7CA5"/>
    <w:rsid w:val="004F556F"/>
    <w:rsid w:val="00501E5B"/>
    <w:rsid w:val="0051076B"/>
    <w:rsid w:val="0051547C"/>
    <w:rsid w:val="0052332B"/>
    <w:rsid w:val="00527290"/>
    <w:rsid w:val="00535D4D"/>
    <w:rsid w:val="00537932"/>
    <w:rsid w:val="005476D3"/>
    <w:rsid w:val="00547AD2"/>
    <w:rsid w:val="00553E66"/>
    <w:rsid w:val="005577FD"/>
    <w:rsid w:val="005610F3"/>
    <w:rsid w:val="005633E7"/>
    <w:rsid w:val="005664EA"/>
    <w:rsid w:val="0057185B"/>
    <w:rsid w:val="00573C38"/>
    <w:rsid w:val="0058094F"/>
    <w:rsid w:val="00581F42"/>
    <w:rsid w:val="00583692"/>
    <w:rsid w:val="00591B6C"/>
    <w:rsid w:val="005A2421"/>
    <w:rsid w:val="005A3B8F"/>
    <w:rsid w:val="005A55CF"/>
    <w:rsid w:val="005A7151"/>
    <w:rsid w:val="005A7A95"/>
    <w:rsid w:val="005B2780"/>
    <w:rsid w:val="005C4ED2"/>
    <w:rsid w:val="005D4D87"/>
    <w:rsid w:val="005E0E97"/>
    <w:rsid w:val="005E2A64"/>
    <w:rsid w:val="005E690B"/>
    <w:rsid w:val="005F4F4A"/>
    <w:rsid w:val="00616C4A"/>
    <w:rsid w:val="00621A36"/>
    <w:rsid w:val="00624254"/>
    <w:rsid w:val="00635E47"/>
    <w:rsid w:val="006471A0"/>
    <w:rsid w:val="006759E6"/>
    <w:rsid w:val="00682920"/>
    <w:rsid w:val="006844D8"/>
    <w:rsid w:val="006920E1"/>
    <w:rsid w:val="0069661E"/>
    <w:rsid w:val="0069699C"/>
    <w:rsid w:val="00697C84"/>
    <w:rsid w:val="006A0648"/>
    <w:rsid w:val="006A1F9C"/>
    <w:rsid w:val="006A7D31"/>
    <w:rsid w:val="006B5F99"/>
    <w:rsid w:val="006B61E5"/>
    <w:rsid w:val="006C0BA9"/>
    <w:rsid w:val="006D1005"/>
    <w:rsid w:val="006E5127"/>
    <w:rsid w:val="006E5D22"/>
    <w:rsid w:val="006F18DE"/>
    <w:rsid w:val="006F1DC7"/>
    <w:rsid w:val="006F30A4"/>
    <w:rsid w:val="006F79D6"/>
    <w:rsid w:val="00700F04"/>
    <w:rsid w:val="00706D73"/>
    <w:rsid w:val="007135C9"/>
    <w:rsid w:val="00717C4D"/>
    <w:rsid w:val="00725124"/>
    <w:rsid w:val="0073209C"/>
    <w:rsid w:val="00736EF8"/>
    <w:rsid w:val="007371A1"/>
    <w:rsid w:val="00767622"/>
    <w:rsid w:val="0077373B"/>
    <w:rsid w:val="00785360"/>
    <w:rsid w:val="0079205E"/>
    <w:rsid w:val="007A6B12"/>
    <w:rsid w:val="007B0A87"/>
    <w:rsid w:val="007B1B80"/>
    <w:rsid w:val="007B242C"/>
    <w:rsid w:val="007B47FA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3DDE"/>
    <w:rsid w:val="007F534D"/>
    <w:rsid w:val="007F7A53"/>
    <w:rsid w:val="008055E6"/>
    <w:rsid w:val="00815DDF"/>
    <w:rsid w:val="00834DC3"/>
    <w:rsid w:val="00835FE3"/>
    <w:rsid w:val="00845A39"/>
    <w:rsid w:val="008528EF"/>
    <w:rsid w:val="008537B9"/>
    <w:rsid w:val="0085432C"/>
    <w:rsid w:val="008633B4"/>
    <w:rsid w:val="0086719C"/>
    <w:rsid w:val="0089396A"/>
    <w:rsid w:val="00895DE2"/>
    <w:rsid w:val="008B0C3F"/>
    <w:rsid w:val="008B19FE"/>
    <w:rsid w:val="008B1B0A"/>
    <w:rsid w:val="008B5504"/>
    <w:rsid w:val="008B6072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17D66"/>
    <w:rsid w:val="0092092B"/>
    <w:rsid w:val="00920C4F"/>
    <w:rsid w:val="0092194A"/>
    <w:rsid w:val="00923CE4"/>
    <w:rsid w:val="00927DE1"/>
    <w:rsid w:val="00932E68"/>
    <w:rsid w:val="009444D2"/>
    <w:rsid w:val="00944FF0"/>
    <w:rsid w:val="009644F1"/>
    <w:rsid w:val="009759AE"/>
    <w:rsid w:val="009823F5"/>
    <w:rsid w:val="00985366"/>
    <w:rsid w:val="0098662B"/>
    <w:rsid w:val="009A0FF9"/>
    <w:rsid w:val="009A1A56"/>
    <w:rsid w:val="009A2416"/>
    <w:rsid w:val="009A482E"/>
    <w:rsid w:val="009B4C6D"/>
    <w:rsid w:val="009C2F45"/>
    <w:rsid w:val="009C634F"/>
    <w:rsid w:val="009D1F34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9F6D35"/>
    <w:rsid w:val="00A0415E"/>
    <w:rsid w:val="00A11335"/>
    <w:rsid w:val="00A11AD4"/>
    <w:rsid w:val="00A1296F"/>
    <w:rsid w:val="00A2033B"/>
    <w:rsid w:val="00A2444E"/>
    <w:rsid w:val="00A3337E"/>
    <w:rsid w:val="00A42051"/>
    <w:rsid w:val="00A45709"/>
    <w:rsid w:val="00A472ED"/>
    <w:rsid w:val="00A65F6B"/>
    <w:rsid w:val="00A6679A"/>
    <w:rsid w:val="00A66974"/>
    <w:rsid w:val="00A82BF0"/>
    <w:rsid w:val="00A8466C"/>
    <w:rsid w:val="00A9328D"/>
    <w:rsid w:val="00A94B77"/>
    <w:rsid w:val="00AA0333"/>
    <w:rsid w:val="00AA1419"/>
    <w:rsid w:val="00AA2D36"/>
    <w:rsid w:val="00AA3F1B"/>
    <w:rsid w:val="00AA65A8"/>
    <w:rsid w:val="00AB6F92"/>
    <w:rsid w:val="00AC24D0"/>
    <w:rsid w:val="00AC7127"/>
    <w:rsid w:val="00AD7F2F"/>
    <w:rsid w:val="00AE2391"/>
    <w:rsid w:val="00AE56A3"/>
    <w:rsid w:val="00AE6649"/>
    <w:rsid w:val="00AE6E96"/>
    <w:rsid w:val="00AF76D5"/>
    <w:rsid w:val="00B00B00"/>
    <w:rsid w:val="00B0169A"/>
    <w:rsid w:val="00B04A0C"/>
    <w:rsid w:val="00B05C85"/>
    <w:rsid w:val="00B10209"/>
    <w:rsid w:val="00B21AF2"/>
    <w:rsid w:val="00B26187"/>
    <w:rsid w:val="00B300C3"/>
    <w:rsid w:val="00B30373"/>
    <w:rsid w:val="00B32A8B"/>
    <w:rsid w:val="00B53855"/>
    <w:rsid w:val="00B602F4"/>
    <w:rsid w:val="00B65CA2"/>
    <w:rsid w:val="00B70F7B"/>
    <w:rsid w:val="00B761D4"/>
    <w:rsid w:val="00B853E8"/>
    <w:rsid w:val="00B95487"/>
    <w:rsid w:val="00B97758"/>
    <w:rsid w:val="00BA4411"/>
    <w:rsid w:val="00BA4FB3"/>
    <w:rsid w:val="00BB4A9D"/>
    <w:rsid w:val="00BC252B"/>
    <w:rsid w:val="00BD609F"/>
    <w:rsid w:val="00BE04D1"/>
    <w:rsid w:val="00BE2509"/>
    <w:rsid w:val="00BE2543"/>
    <w:rsid w:val="00BF0B0E"/>
    <w:rsid w:val="00BF5298"/>
    <w:rsid w:val="00BF57B2"/>
    <w:rsid w:val="00BF5B5E"/>
    <w:rsid w:val="00BF7402"/>
    <w:rsid w:val="00C018ED"/>
    <w:rsid w:val="00C01B28"/>
    <w:rsid w:val="00C01D47"/>
    <w:rsid w:val="00C1096B"/>
    <w:rsid w:val="00C1384E"/>
    <w:rsid w:val="00C1460B"/>
    <w:rsid w:val="00C420BA"/>
    <w:rsid w:val="00C448BF"/>
    <w:rsid w:val="00C46190"/>
    <w:rsid w:val="00C50907"/>
    <w:rsid w:val="00C54232"/>
    <w:rsid w:val="00C64B42"/>
    <w:rsid w:val="00C70CA2"/>
    <w:rsid w:val="00C72D53"/>
    <w:rsid w:val="00C757A3"/>
    <w:rsid w:val="00C82D97"/>
    <w:rsid w:val="00C85AC2"/>
    <w:rsid w:val="00C86DD8"/>
    <w:rsid w:val="00CA1A13"/>
    <w:rsid w:val="00CA5383"/>
    <w:rsid w:val="00CA555D"/>
    <w:rsid w:val="00CA6399"/>
    <w:rsid w:val="00CB3BEA"/>
    <w:rsid w:val="00CE3395"/>
    <w:rsid w:val="00D00308"/>
    <w:rsid w:val="00D0123E"/>
    <w:rsid w:val="00D14FFA"/>
    <w:rsid w:val="00D176F9"/>
    <w:rsid w:val="00D17888"/>
    <w:rsid w:val="00D17BB5"/>
    <w:rsid w:val="00D254A1"/>
    <w:rsid w:val="00D278B3"/>
    <w:rsid w:val="00D30BA0"/>
    <w:rsid w:val="00D37E3C"/>
    <w:rsid w:val="00D50A8D"/>
    <w:rsid w:val="00D538C8"/>
    <w:rsid w:val="00D55546"/>
    <w:rsid w:val="00D7111A"/>
    <w:rsid w:val="00D80136"/>
    <w:rsid w:val="00D82C0D"/>
    <w:rsid w:val="00D84260"/>
    <w:rsid w:val="00D95430"/>
    <w:rsid w:val="00DA0A8F"/>
    <w:rsid w:val="00DC2242"/>
    <w:rsid w:val="00DC6457"/>
    <w:rsid w:val="00DD2F52"/>
    <w:rsid w:val="00DD4A18"/>
    <w:rsid w:val="00DD5EEB"/>
    <w:rsid w:val="00DD6CCC"/>
    <w:rsid w:val="00DE3F43"/>
    <w:rsid w:val="00DF1D3D"/>
    <w:rsid w:val="00DF488B"/>
    <w:rsid w:val="00E03CB2"/>
    <w:rsid w:val="00E12648"/>
    <w:rsid w:val="00E3016C"/>
    <w:rsid w:val="00E3409B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1732"/>
    <w:rsid w:val="00EA58A0"/>
    <w:rsid w:val="00EA7FCE"/>
    <w:rsid w:val="00EB07D8"/>
    <w:rsid w:val="00EB0AE5"/>
    <w:rsid w:val="00EB6268"/>
    <w:rsid w:val="00EB7FB1"/>
    <w:rsid w:val="00EC523E"/>
    <w:rsid w:val="00ED1753"/>
    <w:rsid w:val="00ED4D4D"/>
    <w:rsid w:val="00EE457D"/>
    <w:rsid w:val="00EE5EB0"/>
    <w:rsid w:val="00EF22F5"/>
    <w:rsid w:val="00EF3E8F"/>
    <w:rsid w:val="00EF4E71"/>
    <w:rsid w:val="00EF7137"/>
    <w:rsid w:val="00F0292F"/>
    <w:rsid w:val="00F12154"/>
    <w:rsid w:val="00F1221A"/>
    <w:rsid w:val="00F16614"/>
    <w:rsid w:val="00F33CC0"/>
    <w:rsid w:val="00F403C8"/>
    <w:rsid w:val="00F429D9"/>
    <w:rsid w:val="00F4563C"/>
    <w:rsid w:val="00F52CED"/>
    <w:rsid w:val="00F54D6A"/>
    <w:rsid w:val="00F62052"/>
    <w:rsid w:val="00F6323A"/>
    <w:rsid w:val="00F633CB"/>
    <w:rsid w:val="00F64FED"/>
    <w:rsid w:val="00F70F28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0983"/>
    <w:rsid w:val="00FC1EA8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1D15A-7945-456D-B5A6-DDF613CE8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1291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15</cp:revision>
  <cp:lastPrinted>2022-12-01T14:45:00Z</cp:lastPrinted>
  <dcterms:created xsi:type="dcterms:W3CDTF">2022-11-11T16:43:00Z</dcterms:created>
  <dcterms:modified xsi:type="dcterms:W3CDTF">2022-12-01T14:50:00Z</dcterms:modified>
</cp:coreProperties>
</file>