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0F6344D4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A735F9">
        <w:rPr>
          <w:rFonts w:ascii="Source Sans Pro" w:hAnsi="Source Sans Pro"/>
          <w:sz w:val="22"/>
          <w:szCs w:val="22"/>
          <w:lang w:val="es-ES"/>
        </w:rPr>
        <w:t>05 de septiembre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6C590515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EF1ED7">
        <w:rPr>
          <w:rFonts w:ascii="Source Sans Pro" w:hAnsi="Source Sans Pro"/>
          <w:b/>
          <w:sz w:val="22"/>
          <w:szCs w:val="22"/>
          <w:lang w:val="es-ES"/>
        </w:rPr>
        <w:t>501</w:t>
      </w:r>
      <w:r w:rsidR="003750A4">
        <w:rPr>
          <w:rFonts w:ascii="Source Sans Pro" w:hAnsi="Source Sans Pro"/>
          <w:b/>
          <w:sz w:val="22"/>
          <w:szCs w:val="22"/>
          <w:lang w:val="es-ES"/>
        </w:rPr>
        <w:t>/</w:t>
      </w:r>
      <w:r w:rsidR="00A735F9">
        <w:rPr>
          <w:rFonts w:ascii="Source Sans Pro" w:hAnsi="Source Sans Pro"/>
          <w:b/>
          <w:sz w:val="22"/>
          <w:szCs w:val="22"/>
          <w:lang w:val="es-ES"/>
        </w:rPr>
        <w:t>05/09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0D391AA3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795D3C">
        <w:rPr>
          <w:rFonts w:ascii="Source Sans Pro" w:hAnsi="Source Sans Pro"/>
          <w:sz w:val="22"/>
          <w:szCs w:val="22"/>
        </w:rPr>
        <w:t>Dictamen</w:t>
      </w:r>
      <w:r w:rsidR="00E977AB">
        <w:rPr>
          <w:rFonts w:ascii="Source Sans Pro" w:hAnsi="Source Sans Pro"/>
          <w:sz w:val="22"/>
          <w:szCs w:val="22"/>
        </w:rPr>
        <w:t xml:space="preserve"> de</w:t>
      </w:r>
      <w:r w:rsidR="0073017D">
        <w:rPr>
          <w:rFonts w:ascii="Source Sans Pro" w:hAnsi="Source Sans Pro"/>
          <w:sz w:val="22"/>
          <w:szCs w:val="22"/>
        </w:rPr>
        <w:t xml:space="preserve"> </w:t>
      </w:r>
      <w:r w:rsidR="00FC1C41">
        <w:rPr>
          <w:rFonts w:ascii="Source Sans Pro" w:hAnsi="Source Sans Pro"/>
          <w:sz w:val="22"/>
          <w:szCs w:val="22"/>
        </w:rPr>
        <w:t>in</w:t>
      </w:r>
      <w:r w:rsidR="00A735F9">
        <w:rPr>
          <w:rFonts w:ascii="Source Sans Pro" w:hAnsi="Source Sans Pro"/>
          <w:sz w:val="22"/>
          <w:szCs w:val="22"/>
        </w:rPr>
        <w:t xml:space="preserve">cumplimiento </w:t>
      </w:r>
      <w:r w:rsidR="00EF1ED7">
        <w:rPr>
          <w:rFonts w:ascii="Source Sans Pro" w:hAnsi="Source Sans Pro"/>
          <w:sz w:val="22"/>
          <w:szCs w:val="22"/>
        </w:rPr>
        <w:t>total</w:t>
      </w:r>
    </w:p>
    <w:p w14:paraId="4F107600" w14:textId="06A0CE7D" w:rsidR="00AA65C1" w:rsidRPr="00A8623F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 </w:t>
      </w:r>
      <w:r w:rsidR="00EF1ED7">
        <w:rPr>
          <w:rFonts w:ascii="Source Sans Pro" w:hAnsi="Source Sans Pro"/>
          <w:b/>
          <w:sz w:val="22"/>
          <w:szCs w:val="22"/>
        </w:rPr>
        <w:t>IVAI/VEOFI-259/086/2022</w:t>
      </w:r>
    </w:p>
    <w:p w14:paraId="49B86A63" w14:textId="77777777" w:rsidR="00C8466C" w:rsidRDefault="00C8466C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7404D7B4" w14:textId="6A1D16E7" w:rsidR="003750A4" w:rsidRDefault="00EF1ED7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>Instituto Tecnológico Superior de Jesús Carranza</w:t>
      </w:r>
    </w:p>
    <w:p w14:paraId="18A758A6" w14:textId="78D41ACF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668F22DD" w14:textId="77777777" w:rsidR="007C4352" w:rsidRDefault="007C4352" w:rsidP="007C4352">
      <w:pPr>
        <w:spacing w:line="276" w:lineRule="auto"/>
        <w:ind w:left="567"/>
        <w:rPr>
          <w:rFonts w:ascii="Source Sans Pro" w:hAnsi="Source Sans Pro"/>
          <w:sz w:val="22"/>
          <w:szCs w:val="22"/>
        </w:rPr>
      </w:pPr>
    </w:p>
    <w:p w14:paraId="1A9D8DBA" w14:textId="6DAFDC56" w:rsidR="00AA65C1" w:rsidRDefault="00AA65C1" w:rsidP="007C4352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</w:t>
      </w:r>
      <w:bookmarkStart w:id="1" w:name="_GoBack"/>
      <w:bookmarkEnd w:id="1"/>
      <w:r w:rsidRPr="00A8623F">
        <w:rPr>
          <w:rFonts w:ascii="Source Sans Pro" w:hAnsi="Source Sans Pro" w:cs="Arial"/>
          <w:sz w:val="22"/>
          <w:szCs w:val="22"/>
        </w:rPr>
        <w:t xml:space="preserve">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 xml:space="preserve">se notifica el </w:t>
      </w:r>
      <w:r w:rsidR="00795D3C">
        <w:rPr>
          <w:rFonts w:ascii="Source Sans Pro" w:hAnsi="Source Sans Pro" w:cs="Arial"/>
          <w:sz w:val="22"/>
          <w:szCs w:val="22"/>
        </w:rPr>
        <w:t>dictamen</w:t>
      </w:r>
      <w:r w:rsidRPr="00A8623F">
        <w:rPr>
          <w:rFonts w:ascii="Source Sans Pro" w:hAnsi="Source Sans Pro" w:cs="Arial"/>
          <w:sz w:val="22"/>
          <w:szCs w:val="22"/>
        </w:rPr>
        <w:t xml:space="preserve"> de </w:t>
      </w:r>
      <w:r w:rsidR="00FC1C41">
        <w:rPr>
          <w:rFonts w:ascii="Source Sans Pro" w:hAnsi="Source Sans Pro" w:cs="Arial"/>
          <w:sz w:val="22"/>
          <w:szCs w:val="22"/>
        </w:rPr>
        <w:t xml:space="preserve">incumplimiento </w:t>
      </w:r>
      <w:r w:rsidR="00EF1ED7">
        <w:rPr>
          <w:rFonts w:ascii="Source Sans Pro" w:hAnsi="Source Sans Pro" w:cs="Arial"/>
          <w:sz w:val="22"/>
          <w:szCs w:val="22"/>
        </w:rPr>
        <w:t>total</w:t>
      </w:r>
      <w:r w:rsidR="00A26385">
        <w:rPr>
          <w:rFonts w:ascii="Source Sans Pro" w:hAnsi="Source Sans Pro" w:cs="Arial"/>
          <w:sz w:val="22"/>
          <w:szCs w:val="22"/>
        </w:rPr>
        <w:t xml:space="preserve"> </w:t>
      </w:r>
      <w:r w:rsidR="00444D8D">
        <w:rPr>
          <w:rFonts w:ascii="Source Sans Pro" w:hAnsi="Source Sans Pro" w:cs="Arial"/>
          <w:sz w:val="22"/>
          <w:szCs w:val="22"/>
        </w:rPr>
        <w:t xml:space="preserve">de </w:t>
      </w:r>
      <w:r w:rsidR="00A735F9">
        <w:rPr>
          <w:rFonts w:ascii="Source Sans Pro" w:hAnsi="Source Sans Pro" w:cs="Arial"/>
          <w:sz w:val="22"/>
          <w:szCs w:val="22"/>
        </w:rPr>
        <w:t>cinco de septiembre</w:t>
      </w:r>
      <w:r w:rsidR="00E977AB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BF0DD1">
        <w:rPr>
          <w:rFonts w:ascii="Source Sans Pro" w:hAnsi="Source Sans Pro" w:cs="Arial"/>
          <w:sz w:val="22"/>
          <w:szCs w:val="22"/>
        </w:rPr>
        <w:t xml:space="preserve">onsistente de </w:t>
      </w:r>
      <w:r w:rsidR="008958CB">
        <w:rPr>
          <w:rFonts w:ascii="Source Sans Pro" w:hAnsi="Source Sans Pro" w:cs="Arial"/>
          <w:sz w:val="22"/>
          <w:szCs w:val="22"/>
        </w:rPr>
        <w:t>diecisiete</w:t>
      </w:r>
      <w:r w:rsidR="00A26385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fojas 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</w:t>
      </w:r>
      <w:r w:rsidR="00EF1ED7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>estable</w:t>
      </w:r>
      <w:r w:rsidR="00EF1ED7">
        <w:rPr>
          <w:rFonts w:ascii="Source Sans Pro" w:hAnsi="Source Sans Pro" w:cs="Arial"/>
          <w:sz w:val="22"/>
          <w:szCs w:val="22"/>
        </w:rPr>
        <w:t>ce</w:t>
      </w:r>
      <w:r w:rsidRPr="00A8623F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30355CD2" w14:textId="77777777" w:rsidR="004C70A7" w:rsidRDefault="004C70A7" w:rsidP="007C4352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</w:p>
    <w:p w14:paraId="684B2625" w14:textId="77777777" w:rsidR="008958CB" w:rsidRPr="008958CB" w:rsidRDefault="008958CB" w:rsidP="008958CB">
      <w:pPr>
        <w:ind w:left="1134" w:right="1123"/>
        <w:rPr>
          <w:rFonts w:ascii="Source Sans Pro" w:hAnsi="Source Sans Pro" w:cs="Arial"/>
          <w:i/>
          <w:sz w:val="18"/>
          <w:szCs w:val="18"/>
        </w:rPr>
      </w:pPr>
      <w:r w:rsidRPr="008958CB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8958CB">
        <w:rPr>
          <w:rFonts w:ascii="Source Sans Pro" w:hAnsi="Source Sans Pro" w:cs="Arial"/>
          <w:i/>
          <w:sz w:val="18"/>
          <w:szCs w:val="18"/>
        </w:rPr>
        <w:t xml:space="preserve"> El Sujeto Obligado incumplió con la publicación y actualización de </w:t>
      </w:r>
      <w:r w:rsidRPr="008958CB">
        <w:rPr>
          <w:rFonts w:ascii="Source Sans Pro" w:hAnsi="Source Sans Pro" w:cs="Arial"/>
          <w:b/>
          <w:i/>
          <w:sz w:val="18"/>
          <w:szCs w:val="18"/>
        </w:rPr>
        <w:t>seis fracciones</w:t>
      </w:r>
      <w:r w:rsidRPr="008958CB">
        <w:rPr>
          <w:rFonts w:ascii="Source Sans Pro" w:hAnsi="Source Sans Pro" w:cs="Arial"/>
          <w:i/>
          <w:sz w:val="18"/>
          <w:szCs w:val="18"/>
        </w:rPr>
        <w:t xml:space="preserve"> de la información concerniente a de sus obligaciones de transparencia comunes y específicas establecidas de la Ley General de Transparencia y Acceso a la Información Pública y de la Ley número 875 de Transparencia y Acceso a la Información Pública del Estado de Veracruz.</w:t>
      </w:r>
    </w:p>
    <w:p w14:paraId="26033A07" w14:textId="77777777" w:rsidR="008958CB" w:rsidRPr="008958CB" w:rsidRDefault="008958CB" w:rsidP="008958CB">
      <w:pPr>
        <w:ind w:left="1134" w:right="1123"/>
        <w:rPr>
          <w:rFonts w:ascii="Source Sans Pro" w:hAnsi="Source Sans Pro" w:cs="Arial"/>
          <w:i/>
          <w:sz w:val="18"/>
          <w:szCs w:val="18"/>
        </w:rPr>
      </w:pPr>
    </w:p>
    <w:p w14:paraId="634D08FB" w14:textId="1D5E785A" w:rsidR="008958CB" w:rsidRPr="00EF1ED7" w:rsidRDefault="008958CB" w:rsidP="008958CB">
      <w:pPr>
        <w:ind w:left="1134" w:right="1123"/>
        <w:rPr>
          <w:rFonts w:ascii="Source Sans Pro" w:hAnsi="Source Sans Pro" w:cs="Arial"/>
          <w:i/>
          <w:sz w:val="18"/>
          <w:szCs w:val="18"/>
        </w:rPr>
      </w:pPr>
      <w:r w:rsidRPr="008958CB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8958CB">
        <w:rPr>
          <w:rFonts w:ascii="Source Sans Pro" w:hAnsi="Source Sans Pro" w:cs="Arial"/>
          <w:i/>
          <w:sz w:val="18"/>
          <w:szCs w:val="18"/>
        </w:rPr>
        <w:t>. Con fundamento en los artículos 88 fracción II de la Ley General de Transparencia y Acceso a la Información Pública; 32 fracción II de la Ley número 875 de Transparencia y Acceso a la Información Pública del Estado de Veracruz; 13, 14, 15, 16, 18 y 19 de los Lineamientos de Verificación; tal y como se advierte en la Memoria Técnica de Verificación, el Sujeto Obligado debe cumplir con los requerimientos que se formulan de conformidad con lo siguiente:</w:t>
      </w:r>
    </w:p>
    <w:p w14:paraId="424260D7" w14:textId="51A28874" w:rsidR="003750A4" w:rsidRDefault="00B81AD4" w:rsidP="00B81AD4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…</w:t>
      </w:r>
    </w:p>
    <w:p w14:paraId="5AAE3A06" w14:textId="77777777" w:rsidR="005B1720" w:rsidRDefault="005B1720" w:rsidP="00B81AD4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</w:p>
    <w:p w14:paraId="0F74D9E1" w14:textId="77777777" w:rsidR="008958CB" w:rsidRPr="008958CB" w:rsidRDefault="008958CB" w:rsidP="008958CB">
      <w:pPr>
        <w:ind w:left="1134" w:right="1123"/>
        <w:rPr>
          <w:rFonts w:ascii="Source Sans Pro" w:hAnsi="Source Sans Pro" w:cs="Arial"/>
          <w:sz w:val="18"/>
          <w:szCs w:val="18"/>
        </w:rPr>
      </w:pPr>
      <w:r w:rsidRPr="008958CB">
        <w:rPr>
          <w:rFonts w:ascii="Source Sans Pro" w:hAnsi="Source Sans Pro" w:cs="Arial"/>
          <w:b/>
          <w:sz w:val="18"/>
          <w:szCs w:val="18"/>
        </w:rPr>
        <w:t>TERCERO</w:t>
      </w:r>
      <w:r w:rsidRPr="008958CB">
        <w:rPr>
          <w:rFonts w:ascii="Source Sans Pro" w:hAnsi="Source Sans Pro" w:cs="Arial"/>
          <w:sz w:val="18"/>
          <w:szCs w:val="18"/>
        </w:rPr>
        <w:t xml:space="preserve">. </w:t>
      </w:r>
      <w:r w:rsidRPr="008958CB">
        <w:rPr>
          <w:rFonts w:ascii="Source Sans Pro" w:hAnsi="Source Sans Pro"/>
          <w:sz w:val="18"/>
          <w:szCs w:val="18"/>
        </w:rPr>
        <w:t>Notifíquese al Titular de la Unidad de Transparencia del Sujeto Obligado, p</w:t>
      </w:r>
      <w:r w:rsidRPr="008958CB">
        <w:rPr>
          <w:rFonts w:ascii="Source Sans Pro" w:hAnsi="Source Sans Pro" w:cs="Arial"/>
          <w:sz w:val="18"/>
          <w:szCs w:val="18"/>
        </w:rPr>
        <w:t xml:space="preserve">ara que, dentro del plazo de </w:t>
      </w:r>
      <w:r w:rsidRPr="008958CB">
        <w:rPr>
          <w:rFonts w:ascii="Source Sans Pro" w:hAnsi="Source Sans Pro" w:cs="Arial"/>
          <w:b/>
          <w:sz w:val="18"/>
          <w:szCs w:val="18"/>
        </w:rPr>
        <w:t>diez días hábiles</w:t>
      </w:r>
      <w:r w:rsidRPr="008958CB">
        <w:rPr>
          <w:rFonts w:ascii="Source Sans Pro" w:hAnsi="Source Sans Pro" w:cs="Arial"/>
          <w:sz w:val="18"/>
          <w:szCs w:val="18"/>
        </w:rPr>
        <w:t xml:space="preserve">, contados a partir del día hábil siguiente al de la notificación del presente dictamen, atienda los requerimientos contenidos en la Memoria Técnica de Verificación descritas en el numeral </w:t>
      </w:r>
      <w:r w:rsidRPr="008958CB">
        <w:rPr>
          <w:rFonts w:ascii="Source Sans Pro" w:hAnsi="Source Sans Pro" w:cs="Arial"/>
          <w:b/>
          <w:sz w:val="18"/>
          <w:szCs w:val="18"/>
        </w:rPr>
        <w:t>SEGUNDO</w:t>
      </w:r>
      <w:r w:rsidRPr="008958CB">
        <w:rPr>
          <w:rFonts w:ascii="Source Sans Pro" w:hAnsi="Source Sans Pro" w:cs="Arial"/>
          <w:sz w:val="18"/>
          <w:szCs w:val="18"/>
        </w:rPr>
        <w:t xml:space="preserve"> del presente dictamen, de conformidad a los artículos 88 fracción II de la Ley General de Transparencia y Acceso a la Información Pública; 32 fracción II de la Ley número 875 de Transparencia y Acceso a la Información Pública del Estado de Veracruz; 16, 18 y 19 de los Lineamientos de Verificación.</w:t>
      </w:r>
    </w:p>
    <w:p w14:paraId="10D73AE6" w14:textId="77777777" w:rsidR="008958CB" w:rsidRPr="008958CB" w:rsidRDefault="008958CB" w:rsidP="008958CB">
      <w:pPr>
        <w:ind w:left="1134" w:right="1123"/>
        <w:rPr>
          <w:rFonts w:ascii="Source Sans Pro" w:hAnsi="Source Sans Pro" w:cs="Arial"/>
          <w:sz w:val="18"/>
          <w:szCs w:val="18"/>
        </w:rPr>
      </w:pPr>
    </w:p>
    <w:p w14:paraId="2BFB38D6" w14:textId="77777777" w:rsidR="008958CB" w:rsidRDefault="008958CB" w:rsidP="008958CB">
      <w:pPr>
        <w:ind w:left="1134" w:right="1123"/>
        <w:rPr>
          <w:rFonts w:ascii="Source Sans Pro" w:hAnsi="Source Sans Pro" w:cs="Arial"/>
          <w:sz w:val="18"/>
          <w:szCs w:val="18"/>
        </w:rPr>
      </w:pPr>
      <w:r w:rsidRPr="008958CB">
        <w:rPr>
          <w:rFonts w:ascii="Source Sans Pro" w:hAnsi="Source Sans Pro" w:cs="Arial"/>
          <w:b/>
          <w:sz w:val="18"/>
          <w:szCs w:val="18"/>
        </w:rPr>
        <w:t>CUARTO.</w:t>
      </w:r>
      <w:r w:rsidRPr="008958CB">
        <w:rPr>
          <w:rFonts w:ascii="Source Sans Pro" w:hAnsi="Source Sans Pro" w:cs="Arial"/>
          <w:sz w:val="18"/>
          <w:szCs w:val="18"/>
        </w:rPr>
        <w:t xml:space="preserve"> Se solicita </w:t>
      </w:r>
      <w:r w:rsidRPr="008958CB">
        <w:rPr>
          <w:rFonts w:ascii="Source Sans Pro" w:hAnsi="Source Sans Pro"/>
          <w:sz w:val="18"/>
          <w:szCs w:val="18"/>
        </w:rPr>
        <w:t>al Titular de la Unidad de Transparencia del Sujeto Obligado</w:t>
      </w:r>
      <w:r w:rsidRPr="008958CB">
        <w:rPr>
          <w:rFonts w:ascii="Source Sans Pro" w:hAnsi="Source Sans Pro" w:cs="Arial"/>
          <w:sz w:val="18"/>
          <w:szCs w:val="18"/>
        </w:rPr>
        <w:t xml:space="preserve">, para que, al día hábil siguiente de transcurrido el plazo establecido en el punto anterior, informe a este Instituto por medio oficialía de partes, o en su caso, a las direcciones de correo electrónico siguientes: </w:t>
      </w:r>
      <w:hyperlink r:id="rId8" w:history="1">
        <w:r w:rsidRPr="008958CB">
          <w:rPr>
            <w:rStyle w:val="Hipervnculo"/>
            <w:rFonts w:ascii="Source Sans Pro" w:hAnsi="Source Sans Pro" w:cs="Arial"/>
            <w:sz w:val="18"/>
            <w:szCs w:val="18"/>
          </w:rPr>
          <w:t>direcciondecapacitacion.ivai@outlook.com</w:t>
        </w:r>
      </w:hyperlink>
      <w:r w:rsidRPr="008958CB">
        <w:rPr>
          <w:rFonts w:ascii="Source Sans Pro" w:hAnsi="Source Sans Pro" w:cs="Arial"/>
          <w:sz w:val="18"/>
          <w:szCs w:val="18"/>
        </w:rPr>
        <w:t xml:space="preserve"> y </w:t>
      </w:r>
      <w:hyperlink r:id="rId9" w:history="1">
        <w:r w:rsidRPr="008958CB">
          <w:rPr>
            <w:rStyle w:val="Hipervnculo"/>
            <w:rFonts w:ascii="Source Sans Pro" w:hAnsi="Source Sans Pro" w:cs="Arial"/>
            <w:sz w:val="18"/>
            <w:szCs w:val="18"/>
          </w:rPr>
          <w:t>contacto@verivai.org.mx</w:t>
        </w:r>
      </w:hyperlink>
      <w:r w:rsidRPr="008958CB">
        <w:rPr>
          <w:rStyle w:val="Hipervnculo"/>
          <w:rFonts w:ascii="Source Sans Pro" w:hAnsi="Source Sans Pro" w:cs="Arial"/>
          <w:sz w:val="18"/>
          <w:szCs w:val="18"/>
        </w:rPr>
        <w:t>,</w:t>
      </w:r>
      <w:r w:rsidRPr="008958CB">
        <w:rPr>
          <w:rFonts w:ascii="Source Sans Pro" w:hAnsi="Source Sans Pro" w:cs="Arial"/>
          <w:sz w:val="18"/>
          <w:szCs w:val="18"/>
        </w:rPr>
        <w:t xml:space="preserve"> el nombre y cargo del responsable de publicar la información, así como el de su superior jerárquico.</w:t>
      </w:r>
    </w:p>
    <w:p w14:paraId="4C3BCF24" w14:textId="77777777" w:rsidR="008958CB" w:rsidRDefault="008958CB" w:rsidP="008958CB">
      <w:pPr>
        <w:ind w:left="1134" w:right="1123"/>
        <w:rPr>
          <w:rFonts w:ascii="Source Sans Pro" w:hAnsi="Source Sans Pro" w:cs="Arial"/>
          <w:sz w:val="18"/>
          <w:szCs w:val="18"/>
        </w:rPr>
      </w:pPr>
    </w:p>
    <w:p w14:paraId="2D8665A1" w14:textId="77777777" w:rsidR="008958CB" w:rsidRPr="008958CB" w:rsidRDefault="008958CB" w:rsidP="008958CB">
      <w:pPr>
        <w:ind w:left="1134" w:right="1123"/>
        <w:rPr>
          <w:rFonts w:ascii="Source Sans Pro" w:hAnsi="Source Sans Pro" w:cs="Arial"/>
          <w:sz w:val="18"/>
          <w:szCs w:val="18"/>
        </w:rPr>
      </w:pPr>
    </w:p>
    <w:p w14:paraId="5FC034D2" w14:textId="77777777" w:rsidR="008958CB" w:rsidRPr="008958CB" w:rsidRDefault="008958CB" w:rsidP="008958CB">
      <w:pPr>
        <w:ind w:left="1134" w:right="1123"/>
        <w:rPr>
          <w:rFonts w:ascii="Source Sans Pro" w:hAnsi="Source Sans Pro" w:cs="Arial"/>
          <w:sz w:val="18"/>
          <w:szCs w:val="18"/>
        </w:rPr>
      </w:pPr>
    </w:p>
    <w:p w14:paraId="6BB73647" w14:textId="77777777" w:rsidR="008958CB" w:rsidRPr="008958CB" w:rsidRDefault="008958CB" w:rsidP="008958CB">
      <w:pPr>
        <w:ind w:left="1134" w:right="1123"/>
        <w:rPr>
          <w:rFonts w:ascii="Source Sans Pro" w:hAnsi="Source Sans Pro" w:cs="Arial"/>
          <w:sz w:val="18"/>
          <w:szCs w:val="18"/>
        </w:rPr>
      </w:pPr>
      <w:r w:rsidRPr="008958CB">
        <w:rPr>
          <w:rFonts w:ascii="Source Sans Pro" w:hAnsi="Source Sans Pro" w:cs="Arial"/>
          <w:b/>
          <w:sz w:val="18"/>
          <w:szCs w:val="18"/>
        </w:rPr>
        <w:lastRenderedPageBreak/>
        <w:t>QUINTO.</w:t>
      </w:r>
      <w:r w:rsidRPr="008958CB">
        <w:rPr>
          <w:rFonts w:ascii="Source Sans Pro" w:hAnsi="Source Sans Pro" w:cs="Arial"/>
          <w:sz w:val="18"/>
          <w:szCs w:val="18"/>
        </w:rPr>
        <w:t xml:space="preserve"> Se hace del conocimiento al </w:t>
      </w:r>
      <w:r w:rsidRPr="008958CB">
        <w:rPr>
          <w:rFonts w:ascii="Source Sans Pro" w:hAnsi="Source Sans Pro"/>
          <w:sz w:val="18"/>
          <w:szCs w:val="18"/>
        </w:rPr>
        <w:t>Titular de la Unidad de Transparencia</w:t>
      </w:r>
      <w:r w:rsidRPr="008958CB">
        <w:rPr>
          <w:rFonts w:ascii="Source Sans Pro" w:hAnsi="Source Sans Pro" w:cs="Arial"/>
          <w:sz w:val="18"/>
          <w:szCs w:val="18"/>
        </w:rPr>
        <w:t xml:space="preserve"> del Sujeto Obligado que, en caso de no solventar los requerimientos, se procederá en términos de lo previsto en el artículo 88 penúltimo párrafo de la Ley General de Transparencia y Acceso a la Información Pública; 32 penúltimo párrafo de la Ley número 875 de Transparencia y Acceso a la Información Pública del Estado de Veracruz; 20, 21 y 22 de los Lineamientos de Verificación, y se notificaría a su Superior Jerárquico, a efecto de que, den cumplimiento y atención adecuada al presente dictamen. Asimismo,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6EAA2166" w14:textId="77777777" w:rsidR="008958CB" w:rsidRPr="008958CB" w:rsidRDefault="008958CB" w:rsidP="008958CB">
      <w:pPr>
        <w:ind w:left="1134" w:right="1123"/>
        <w:rPr>
          <w:rFonts w:ascii="Source Sans Pro" w:hAnsi="Source Sans Pro" w:cs="Arial"/>
          <w:sz w:val="18"/>
          <w:szCs w:val="18"/>
        </w:rPr>
      </w:pPr>
    </w:p>
    <w:p w14:paraId="0FD03D92" w14:textId="77777777" w:rsidR="008958CB" w:rsidRPr="008958CB" w:rsidRDefault="008958CB" w:rsidP="008958CB">
      <w:pPr>
        <w:ind w:left="1134" w:right="1123"/>
        <w:rPr>
          <w:rFonts w:ascii="Source Sans Pro" w:hAnsi="Source Sans Pro" w:cs="Arial"/>
          <w:sz w:val="18"/>
          <w:szCs w:val="18"/>
        </w:rPr>
      </w:pPr>
      <w:r w:rsidRPr="008958CB">
        <w:rPr>
          <w:rFonts w:ascii="Source Sans Pro" w:hAnsi="Source Sans Pro" w:cs="Arial"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</w:t>
      </w:r>
    </w:p>
    <w:p w14:paraId="42D6B2BA" w14:textId="77777777" w:rsidR="008958CB" w:rsidRPr="008958CB" w:rsidRDefault="008958CB" w:rsidP="008958CB">
      <w:pPr>
        <w:ind w:left="1134" w:right="1123"/>
        <w:rPr>
          <w:rFonts w:ascii="Source Sans Pro" w:hAnsi="Source Sans Pro" w:cs="Arial"/>
          <w:sz w:val="18"/>
          <w:szCs w:val="18"/>
        </w:rPr>
      </w:pPr>
    </w:p>
    <w:p w14:paraId="41935540" w14:textId="77777777" w:rsidR="008958CB" w:rsidRPr="008958CB" w:rsidRDefault="008958CB" w:rsidP="008958CB">
      <w:pPr>
        <w:ind w:left="1134" w:right="1123"/>
        <w:rPr>
          <w:rFonts w:ascii="Source Sans Pro" w:hAnsi="Source Sans Pro" w:cs="Arial"/>
          <w:sz w:val="18"/>
          <w:szCs w:val="18"/>
        </w:rPr>
      </w:pPr>
      <w:r w:rsidRPr="008958CB">
        <w:rPr>
          <w:rFonts w:ascii="Source Sans Pro" w:hAnsi="Source Sans Pro" w:cs="Arial"/>
          <w:b/>
          <w:sz w:val="18"/>
          <w:szCs w:val="18"/>
        </w:rPr>
        <w:t>SEXTO.</w:t>
      </w:r>
      <w:r w:rsidRPr="008958CB">
        <w:rPr>
          <w:rFonts w:ascii="Source Sans Pro" w:hAnsi="Source Sans Pro" w:cs="Arial"/>
          <w:sz w:val="18"/>
          <w:szCs w:val="18"/>
        </w:rPr>
        <w:t xml:space="preserve"> Notifíquese el presente dictamen al Sujeto Obligado, por medio del sistema de notificaciones electrónicas, dentro de los tres días hábiles siguientes a su aprobación, con fundamento en el artículo 15 de los Lineamientos de Verificación.</w:t>
      </w:r>
    </w:p>
    <w:p w14:paraId="04BFFC5D" w14:textId="77777777" w:rsidR="0075127D" w:rsidRDefault="0075127D" w:rsidP="00B81AD4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</w:p>
    <w:p w14:paraId="286F8E2E" w14:textId="77777777" w:rsidR="005B1720" w:rsidRDefault="005B1720" w:rsidP="005B1720">
      <w:pPr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40CC38B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37492F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3FF3E27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2005335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184F5D6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4D80DED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76178ADD" w:rsidR="00AA65C1" w:rsidRPr="00A8623F" w:rsidRDefault="00AA65C1" w:rsidP="003110FE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>C.c.p. Minutario</w:t>
      </w: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1F5F0" w14:textId="77777777" w:rsidR="001F6851" w:rsidRDefault="001F6851" w:rsidP="00E418E4">
      <w:r>
        <w:separator/>
      </w:r>
    </w:p>
  </w:endnote>
  <w:endnote w:type="continuationSeparator" w:id="0">
    <w:p w14:paraId="6386ACC1" w14:textId="77777777" w:rsidR="001F6851" w:rsidRDefault="001F6851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F9378" w14:textId="77777777" w:rsidR="001F6851" w:rsidRDefault="001F6851" w:rsidP="00E418E4">
      <w:r>
        <w:separator/>
      </w:r>
    </w:p>
  </w:footnote>
  <w:footnote w:type="continuationSeparator" w:id="0">
    <w:p w14:paraId="6A5D305D" w14:textId="77777777" w:rsidR="001F6851" w:rsidRDefault="001F6851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3654B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0EF4"/>
    <w:rsid w:val="001F1D78"/>
    <w:rsid w:val="001F255B"/>
    <w:rsid w:val="001F6851"/>
    <w:rsid w:val="002067B5"/>
    <w:rsid w:val="00216195"/>
    <w:rsid w:val="00243D50"/>
    <w:rsid w:val="002473B0"/>
    <w:rsid w:val="002574A9"/>
    <w:rsid w:val="00281E51"/>
    <w:rsid w:val="00294D56"/>
    <w:rsid w:val="002A12FC"/>
    <w:rsid w:val="002A4FBA"/>
    <w:rsid w:val="002A70B7"/>
    <w:rsid w:val="002B3E2A"/>
    <w:rsid w:val="002C6882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10FE"/>
    <w:rsid w:val="00317B79"/>
    <w:rsid w:val="00343F84"/>
    <w:rsid w:val="00344E1B"/>
    <w:rsid w:val="003468FB"/>
    <w:rsid w:val="00350A6C"/>
    <w:rsid w:val="003722B4"/>
    <w:rsid w:val="00373CA2"/>
    <w:rsid w:val="003750A4"/>
    <w:rsid w:val="003825F4"/>
    <w:rsid w:val="00386E27"/>
    <w:rsid w:val="00392F5E"/>
    <w:rsid w:val="00394AAE"/>
    <w:rsid w:val="003A1B4B"/>
    <w:rsid w:val="003B3346"/>
    <w:rsid w:val="003C6E52"/>
    <w:rsid w:val="003C7CD8"/>
    <w:rsid w:val="003D1B4D"/>
    <w:rsid w:val="003E12F4"/>
    <w:rsid w:val="003E2DED"/>
    <w:rsid w:val="00407667"/>
    <w:rsid w:val="00410948"/>
    <w:rsid w:val="00413B73"/>
    <w:rsid w:val="00421249"/>
    <w:rsid w:val="0042432A"/>
    <w:rsid w:val="00444D8D"/>
    <w:rsid w:val="0047272C"/>
    <w:rsid w:val="00476D18"/>
    <w:rsid w:val="00477D8C"/>
    <w:rsid w:val="00491719"/>
    <w:rsid w:val="00491A67"/>
    <w:rsid w:val="00493973"/>
    <w:rsid w:val="004C70A7"/>
    <w:rsid w:val="004D1901"/>
    <w:rsid w:val="004D1E57"/>
    <w:rsid w:val="004E0BC3"/>
    <w:rsid w:val="004F66AB"/>
    <w:rsid w:val="004F6DE5"/>
    <w:rsid w:val="00504726"/>
    <w:rsid w:val="00504B99"/>
    <w:rsid w:val="005259FF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1720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75DBB"/>
    <w:rsid w:val="00685BFB"/>
    <w:rsid w:val="00693086"/>
    <w:rsid w:val="006B48DB"/>
    <w:rsid w:val="006D00C4"/>
    <w:rsid w:val="006D4B85"/>
    <w:rsid w:val="006D6C6B"/>
    <w:rsid w:val="006E3A92"/>
    <w:rsid w:val="006E4AF7"/>
    <w:rsid w:val="007105EF"/>
    <w:rsid w:val="007257C0"/>
    <w:rsid w:val="0073017D"/>
    <w:rsid w:val="0074114B"/>
    <w:rsid w:val="007466B3"/>
    <w:rsid w:val="0075127D"/>
    <w:rsid w:val="0079253C"/>
    <w:rsid w:val="00795D3C"/>
    <w:rsid w:val="007A5B8B"/>
    <w:rsid w:val="007B545C"/>
    <w:rsid w:val="007C4352"/>
    <w:rsid w:val="007E14D3"/>
    <w:rsid w:val="007E2A16"/>
    <w:rsid w:val="007F1B01"/>
    <w:rsid w:val="00813314"/>
    <w:rsid w:val="00823344"/>
    <w:rsid w:val="00836D99"/>
    <w:rsid w:val="00841170"/>
    <w:rsid w:val="00860601"/>
    <w:rsid w:val="00862C9C"/>
    <w:rsid w:val="008805C1"/>
    <w:rsid w:val="008830B1"/>
    <w:rsid w:val="00883652"/>
    <w:rsid w:val="00885730"/>
    <w:rsid w:val="008871C7"/>
    <w:rsid w:val="008958CB"/>
    <w:rsid w:val="008C19D9"/>
    <w:rsid w:val="008C3E62"/>
    <w:rsid w:val="008C78EC"/>
    <w:rsid w:val="008D3298"/>
    <w:rsid w:val="008D59F0"/>
    <w:rsid w:val="008D63D3"/>
    <w:rsid w:val="008F401D"/>
    <w:rsid w:val="00904AB8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5459"/>
    <w:rsid w:val="009B5791"/>
    <w:rsid w:val="009B5803"/>
    <w:rsid w:val="009D253A"/>
    <w:rsid w:val="009D2F80"/>
    <w:rsid w:val="009E42FC"/>
    <w:rsid w:val="00A06345"/>
    <w:rsid w:val="00A15EAE"/>
    <w:rsid w:val="00A169BC"/>
    <w:rsid w:val="00A2285F"/>
    <w:rsid w:val="00A2530F"/>
    <w:rsid w:val="00A26385"/>
    <w:rsid w:val="00A2671C"/>
    <w:rsid w:val="00A41968"/>
    <w:rsid w:val="00A52E4D"/>
    <w:rsid w:val="00A568DC"/>
    <w:rsid w:val="00A5693C"/>
    <w:rsid w:val="00A61138"/>
    <w:rsid w:val="00A735F9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81AD4"/>
    <w:rsid w:val="00BA29F4"/>
    <w:rsid w:val="00BB20A4"/>
    <w:rsid w:val="00BB26CA"/>
    <w:rsid w:val="00BB3E6C"/>
    <w:rsid w:val="00BB703E"/>
    <w:rsid w:val="00BC32AD"/>
    <w:rsid w:val="00BD4C55"/>
    <w:rsid w:val="00BF0DD1"/>
    <w:rsid w:val="00BF34DD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62E13"/>
    <w:rsid w:val="00C6581B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C7338"/>
    <w:rsid w:val="00DD0AC9"/>
    <w:rsid w:val="00DD4AE4"/>
    <w:rsid w:val="00DD4BB3"/>
    <w:rsid w:val="00DE04A9"/>
    <w:rsid w:val="00DE3AFA"/>
    <w:rsid w:val="00DE4867"/>
    <w:rsid w:val="00E00E06"/>
    <w:rsid w:val="00E12055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1ED7"/>
    <w:rsid w:val="00EF33DE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1C41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B1AE5-7361-4757-8DC4-93E1D757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753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4</cp:revision>
  <cp:lastPrinted>2022-09-05T22:00:00Z</cp:lastPrinted>
  <dcterms:created xsi:type="dcterms:W3CDTF">2022-09-06T01:36:00Z</dcterms:created>
  <dcterms:modified xsi:type="dcterms:W3CDTF">2022-09-07T18:17:00Z</dcterms:modified>
</cp:coreProperties>
</file>