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102C9F">
        <w:rPr>
          <w:rFonts w:ascii="Source Sans Pro" w:hAnsi="Source Sans Pro" w:cs="Arial"/>
          <w:b/>
          <w:sz w:val="22"/>
          <w:szCs w:val="22"/>
        </w:rPr>
        <w:t xml:space="preserve">ríquez, Veracruz, a </w:t>
      </w:r>
      <w:r w:rsidR="00D05968">
        <w:rPr>
          <w:rFonts w:ascii="Source Sans Pro" w:hAnsi="Source Sans Pro" w:cs="Arial"/>
          <w:b/>
          <w:sz w:val="22"/>
          <w:szCs w:val="22"/>
        </w:rPr>
        <w:t>cinco de septiembre</w:t>
      </w:r>
      <w:r w:rsidR="00102C9F">
        <w:rPr>
          <w:rFonts w:ascii="Source Sans Pro" w:hAnsi="Source Sans Pro" w:cs="Arial"/>
          <w:b/>
          <w:sz w:val="22"/>
          <w:szCs w:val="22"/>
        </w:rPr>
        <w:t xml:space="preserve"> </w:t>
      </w:r>
      <w:r w:rsidRPr="000A6A84">
        <w:rPr>
          <w:rFonts w:ascii="Source Sans Pro" w:hAnsi="Source Sans Pro" w:cs="Arial"/>
          <w:b/>
          <w:sz w:val="22"/>
          <w:szCs w:val="22"/>
        </w:rPr>
        <w:t>de dos mil veintidós.</w:t>
      </w:r>
    </w:p>
    <w:p w:rsidR="001D0F0B" w:rsidRPr="000A6A84" w:rsidRDefault="001D0F0B" w:rsidP="000A6A84">
      <w:pPr>
        <w:rPr>
          <w:rFonts w:ascii="Source Sans Pro" w:hAnsi="Source Sans Pro" w:cs="Arial"/>
          <w:b/>
          <w:sz w:val="22"/>
          <w:szCs w:val="22"/>
        </w:rPr>
      </w:pPr>
    </w:p>
    <w:p w:rsidR="004C1CD3" w:rsidRPr="000A6A84" w:rsidRDefault="004C1CD3" w:rsidP="000A6A84">
      <w:pPr>
        <w:rPr>
          <w:rFonts w:ascii="Source Sans Pro" w:hAnsi="Source Sans Pro" w:cs="Arial"/>
          <w:sz w:val="22"/>
          <w:szCs w:val="22"/>
        </w:rPr>
      </w:pPr>
      <w:r w:rsidRPr="000A6A84">
        <w:rPr>
          <w:rFonts w:ascii="Source Sans Pro" w:hAnsi="Source Sans Pro" w:cs="Arial"/>
          <w:b/>
          <w:sz w:val="22"/>
          <w:szCs w:val="22"/>
        </w:rPr>
        <w:t>VISTO</w:t>
      </w:r>
      <w:r w:rsidRPr="000A6A84">
        <w:rPr>
          <w:rFonts w:ascii="Source Sans Pro" w:hAnsi="Source Sans Pro" w:cs="Arial"/>
          <w:sz w:val="22"/>
          <w:szCs w:val="22"/>
        </w:rPr>
        <w:t xml:space="preserve"> el </w:t>
      </w:r>
      <w:r w:rsidR="00944FF0" w:rsidRPr="000A6A84">
        <w:rPr>
          <w:rFonts w:ascii="Source Sans Pro" w:hAnsi="Source Sans Pro" w:cs="Arial"/>
          <w:sz w:val="22"/>
          <w:szCs w:val="22"/>
        </w:rPr>
        <w:t>e</w:t>
      </w:r>
      <w:r w:rsidR="003F3BD1" w:rsidRPr="000A6A84">
        <w:rPr>
          <w:rFonts w:ascii="Source Sans Pro" w:hAnsi="Source Sans Pro" w:cs="Arial"/>
          <w:sz w:val="22"/>
          <w:szCs w:val="22"/>
        </w:rPr>
        <w:t>stado</w:t>
      </w:r>
      <w:r w:rsidRPr="000A6A84">
        <w:rPr>
          <w:rFonts w:ascii="Source Sans Pro" w:hAnsi="Source Sans Pro" w:cs="Arial"/>
          <w:sz w:val="22"/>
          <w:szCs w:val="22"/>
        </w:rPr>
        <w:t xml:space="preserve"> que guardan las constancias que obran en el expediente de la verificaci</w:t>
      </w:r>
      <w:r w:rsidR="00B602F4" w:rsidRPr="000A6A84">
        <w:rPr>
          <w:rFonts w:ascii="Source Sans Pro" w:hAnsi="Source Sans Pro" w:cs="Arial"/>
          <w:sz w:val="22"/>
          <w:szCs w:val="22"/>
        </w:rPr>
        <w:t>ón vinculante d</w:t>
      </w:r>
      <w:r w:rsidR="00F403C8" w:rsidRPr="000A6A84">
        <w:rPr>
          <w:rFonts w:ascii="Source Sans Pro" w:hAnsi="Source Sans Pro" w:cs="Arial"/>
          <w:sz w:val="22"/>
          <w:szCs w:val="22"/>
        </w:rPr>
        <w:t>e</w:t>
      </w:r>
      <w:r w:rsidRPr="000A6A84">
        <w:rPr>
          <w:rFonts w:ascii="Source Sans Pro" w:hAnsi="Source Sans Pro" w:cs="Arial"/>
          <w:sz w:val="22"/>
          <w:szCs w:val="22"/>
        </w:rPr>
        <w:t xml:space="preserve"> la</w:t>
      </w:r>
      <w:r w:rsidR="00815DDF" w:rsidRPr="000A6A84">
        <w:rPr>
          <w:rFonts w:ascii="Source Sans Pro" w:hAnsi="Source Sans Pro" w:cs="Arial"/>
          <w:sz w:val="22"/>
          <w:szCs w:val="22"/>
        </w:rPr>
        <w:t>s obligaciones de transparencia del</w:t>
      </w:r>
      <w:r w:rsidR="00E03CB2" w:rsidRPr="000A6A84">
        <w:rPr>
          <w:rFonts w:ascii="Source Sans Pro" w:hAnsi="Source Sans Pro" w:cs="Arial"/>
          <w:sz w:val="22"/>
          <w:szCs w:val="22"/>
        </w:rPr>
        <w:t xml:space="preserve"> </w:t>
      </w:r>
      <w:r w:rsidR="00330259">
        <w:rPr>
          <w:rFonts w:ascii="Source Sans Pro" w:hAnsi="Source Sans Pro" w:cs="Arial"/>
          <w:sz w:val="22"/>
          <w:szCs w:val="22"/>
        </w:rPr>
        <w:t>Sujeto Obligado</w:t>
      </w:r>
      <w:r w:rsidR="000C5204">
        <w:rPr>
          <w:rFonts w:ascii="Source Sans Pro" w:hAnsi="Source Sans Pro" w:cs="Arial"/>
          <w:sz w:val="22"/>
          <w:szCs w:val="22"/>
        </w:rPr>
        <w:t xml:space="preserve"> </w:t>
      </w:r>
      <w:r w:rsidR="007E60B3">
        <w:rPr>
          <w:rFonts w:ascii="Source Sans Pro" w:hAnsi="Source Sans Pro"/>
          <w:sz w:val="22"/>
          <w:szCs w:val="22"/>
        </w:rPr>
        <w:t xml:space="preserve">Instituto Tecnológico Superior de </w:t>
      </w:r>
      <w:r w:rsidR="009033C3">
        <w:rPr>
          <w:rFonts w:ascii="Source Sans Pro" w:hAnsi="Source Sans Pro"/>
          <w:sz w:val="22"/>
          <w:szCs w:val="22"/>
        </w:rPr>
        <w:t>Alvarado</w:t>
      </w:r>
      <w:r w:rsidR="00815DDF" w:rsidRPr="000A6A84">
        <w:rPr>
          <w:rFonts w:ascii="Source Sans Pro" w:hAnsi="Source Sans Pro" w:cs="Arial"/>
          <w:sz w:val="22"/>
          <w:szCs w:val="22"/>
        </w:rPr>
        <w:t xml:space="preserve">, </w:t>
      </w:r>
      <w:r w:rsidRPr="000A6A84">
        <w:rPr>
          <w:rFonts w:ascii="Source Sans Pro" w:hAnsi="Source Sans Pro" w:cs="Arial"/>
          <w:sz w:val="22"/>
          <w:szCs w:val="22"/>
        </w:rPr>
        <w:t>corre</w:t>
      </w:r>
      <w:r w:rsidR="00932E68" w:rsidRPr="000A6A84">
        <w:rPr>
          <w:rFonts w:ascii="Source Sans Pro" w:hAnsi="Source Sans Pro" w:cs="Arial"/>
          <w:sz w:val="22"/>
          <w:szCs w:val="22"/>
        </w:rPr>
        <w:t>spo</w:t>
      </w:r>
      <w:r w:rsidR="0089396A">
        <w:rPr>
          <w:rFonts w:ascii="Source Sans Pro" w:hAnsi="Source Sans Pro" w:cs="Arial"/>
          <w:sz w:val="22"/>
          <w:szCs w:val="22"/>
        </w:rPr>
        <w:t>ndiente al año dos mil veintidós</w:t>
      </w:r>
      <w:r w:rsidRPr="000A6A84">
        <w:rPr>
          <w:rFonts w:ascii="Source Sans Pro" w:hAnsi="Source Sans Pro" w:cs="Arial"/>
          <w:sz w:val="22"/>
          <w:szCs w:val="22"/>
        </w:rPr>
        <w:t>, se procede a emitir el presente dictamen, 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5E6B3F" w:rsidRDefault="007B1B80" w:rsidP="005E6B3F">
      <w:pPr>
        <w:rPr>
          <w:rFonts w:ascii="Source Sans Pro" w:hAnsi="Source Sans Pro" w:cs="Arial"/>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4576D8">
        <w:rPr>
          <w:rFonts w:ascii="Source Sans Pro" w:hAnsi="Source Sans Pro"/>
          <w:b/>
          <w:sz w:val="22"/>
          <w:szCs w:val="22"/>
        </w:rPr>
        <w:t>IVAI/VEOFI-</w:t>
      </w:r>
      <w:r w:rsidR="00D7318A">
        <w:rPr>
          <w:rFonts w:ascii="Source Sans Pro" w:hAnsi="Source Sans Pro"/>
          <w:b/>
          <w:sz w:val="22"/>
          <w:szCs w:val="22"/>
        </w:rPr>
        <w:t>2</w:t>
      </w:r>
      <w:r w:rsidR="00015093">
        <w:rPr>
          <w:rFonts w:ascii="Source Sans Pro" w:hAnsi="Source Sans Pro"/>
          <w:b/>
          <w:sz w:val="22"/>
          <w:szCs w:val="22"/>
        </w:rPr>
        <w:t>54/088</w:t>
      </w:r>
      <w:r w:rsidR="004576D8">
        <w:rPr>
          <w:rFonts w:ascii="Source Sans Pro" w:hAnsi="Source Sans Pro"/>
          <w:b/>
          <w:sz w:val="22"/>
          <w:szCs w:val="22"/>
        </w:rPr>
        <w:t xml:space="preserve">/2022 </w:t>
      </w:r>
      <w:r w:rsidR="00C72D53" w:rsidRPr="00C72D53">
        <w:rPr>
          <w:rFonts w:ascii="Source Sans Pro" w:hAnsi="Source Sans Pro" w:cs="Arial"/>
          <w:sz w:val="22"/>
          <w:szCs w:val="22"/>
        </w:rPr>
        <w:t>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696CEB" w:rsidRDefault="00C72D53" w:rsidP="00EE536B">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B70F7B" w:rsidRPr="000A6A84">
        <w:rPr>
          <w:rFonts w:ascii="Source Sans Pro" w:hAnsi="Source Sans Pro" w:cs="Arial"/>
          <w:sz w:val="22"/>
          <w:szCs w:val="22"/>
        </w:rPr>
        <w:t xml:space="preserve">Con fecha </w:t>
      </w:r>
      <w:r w:rsidR="009033C3">
        <w:rPr>
          <w:rFonts w:ascii="Source Sans Pro" w:hAnsi="Source Sans Pro" w:cs="Arial"/>
          <w:sz w:val="22"/>
          <w:szCs w:val="22"/>
        </w:rPr>
        <w:t xml:space="preserve">cinco </w:t>
      </w:r>
      <w:r w:rsidR="00D7318A">
        <w:rPr>
          <w:rFonts w:ascii="Source Sans Pro" w:hAnsi="Source Sans Pro" w:cs="Arial"/>
          <w:sz w:val="22"/>
          <w:szCs w:val="22"/>
        </w:rPr>
        <w:t>de julio</w:t>
      </w:r>
      <w:r w:rsidR="00B70F7B" w:rsidRPr="000A6A84">
        <w:rPr>
          <w:rFonts w:ascii="Source Sans Pro" w:hAnsi="Source Sans Pro" w:cs="Arial"/>
          <w:sz w:val="22"/>
          <w:szCs w:val="22"/>
        </w:rPr>
        <w:t xml:space="preserve"> 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B70F7B" w:rsidRPr="000A6A84">
        <w:rPr>
          <w:rFonts w:ascii="Source Sans Pro" w:hAnsi="Source Sans Pro" w:cs="Arial"/>
          <w:sz w:val="22"/>
          <w:szCs w:val="22"/>
        </w:rPr>
        <w:t>de la</w:t>
      </w:r>
      <w:r w:rsidR="00FD6FAD">
        <w:rPr>
          <w:rFonts w:ascii="Source Sans Pro" w:hAnsi="Source Sans Pro" w:cs="Arial"/>
          <w:sz w:val="22"/>
          <w:szCs w:val="22"/>
        </w:rPr>
        <w:t xml:space="preserve">s obligaciones de </w:t>
      </w:r>
      <w:proofErr w:type="gramStart"/>
      <w:r w:rsidR="00FD6FAD">
        <w:rPr>
          <w:rFonts w:ascii="Source Sans Pro" w:hAnsi="Source Sans Pro" w:cs="Arial"/>
          <w:sz w:val="22"/>
          <w:szCs w:val="22"/>
        </w:rPr>
        <w:t xml:space="preserve">transparencia comunes y </w:t>
      </w:r>
      <w:r w:rsidR="00464159" w:rsidRPr="000A6A84">
        <w:rPr>
          <w:rFonts w:ascii="Source Sans Pro" w:hAnsi="Source Sans Pro" w:cs="Arial"/>
          <w:sz w:val="22"/>
          <w:szCs w:val="22"/>
        </w:rPr>
        <w:t>específicas</w:t>
      </w:r>
      <w:proofErr w:type="gramEnd"/>
      <w:r w:rsidR="00464159" w:rsidRPr="000A6A84">
        <w:rPr>
          <w:rFonts w:ascii="Source Sans Pro" w:hAnsi="Source Sans Pro" w:cs="Arial"/>
          <w:sz w:val="22"/>
          <w:szCs w:val="22"/>
        </w:rPr>
        <w:t xml:space="preserve">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4576D8">
        <w:rPr>
          <w:rFonts w:ascii="Source Sans Pro" w:hAnsi="Source Sans Pro" w:cs="Arial"/>
          <w:b/>
          <w:sz w:val="22"/>
          <w:szCs w:val="22"/>
        </w:rPr>
        <w:t xml:space="preserve">primer trimestre del dos mil veintidós </w:t>
      </w:r>
      <w:r w:rsidR="000C5204">
        <w:rPr>
          <w:rFonts w:ascii="Source Sans Pro" w:hAnsi="Source Sans Pro" w:cs="Arial"/>
          <w:sz w:val="22"/>
          <w:szCs w:val="22"/>
        </w:rPr>
        <w:t xml:space="preserve">en el Portal de Internet y </w:t>
      </w:r>
      <w:r w:rsidR="00EE536B">
        <w:rPr>
          <w:rFonts w:ascii="Source Sans Pro" w:hAnsi="Source Sans Pro" w:cs="Arial"/>
          <w:sz w:val="22"/>
          <w:szCs w:val="22"/>
        </w:rPr>
        <w:t xml:space="preserve">en </w:t>
      </w:r>
      <w:r w:rsidR="00346AE4" w:rsidRPr="000A6A84">
        <w:rPr>
          <w:rFonts w:ascii="Source Sans Pro" w:hAnsi="Source Sans Pro" w:cs="Arial"/>
          <w:sz w:val="22"/>
          <w:szCs w:val="22"/>
        </w:rPr>
        <w:t xml:space="preserve">la Plataforma Nacional de Transparencia del </w:t>
      </w:r>
      <w:r w:rsidR="00346AE4">
        <w:rPr>
          <w:rFonts w:ascii="Source Sans Pro" w:hAnsi="Source Sans Pro" w:cs="Arial"/>
          <w:sz w:val="22"/>
          <w:szCs w:val="22"/>
        </w:rPr>
        <w:t>Sujeto Obligado de conformidad a su tabla de aplicabilidad</w:t>
      </w:r>
      <w:r w:rsidR="000C5204">
        <w:rPr>
          <w:rFonts w:ascii="Source Sans Pro" w:hAnsi="Source Sans Pro" w:cs="Arial"/>
          <w:sz w:val="22"/>
          <w:szCs w:val="22"/>
        </w:rPr>
        <w:t>.</w:t>
      </w:r>
    </w:p>
    <w:p w:rsidR="00696CEB" w:rsidRPr="00641E68" w:rsidRDefault="00696CEB" w:rsidP="00EE536B">
      <w:pPr>
        <w:rPr>
          <w:rFonts w:ascii="Source Sans Pro" w:hAnsi="Source Sans Pro" w:cs="Arial"/>
          <w:sz w:val="22"/>
          <w:szCs w:val="22"/>
        </w:rPr>
      </w:pPr>
    </w:p>
    <w:p w:rsidR="00346AE4" w:rsidRDefault="00696CEB" w:rsidP="00696CEB">
      <w:pPr>
        <w:jc w:val="center"/>
        <w:rPr>
          <w:rFonts w:ascii="Source Sans Pro" w:hAnsi="Source Sans Pro" w:cs="Arial"/>
          <w:b/>
          <w:sz w:val="30"/>
          <w:szCs w:val="30"/>
        </w:rPr>
      </w:pPr>
      <w:r w:rsidRPr="00696CEB">
        <w:rPr>
          <w:rFonts w:ascii="Source Sans Pro" w:hAnsi="Source Sans Pro" w:cs="Arial"/>
          <w:b/>
          <w:sz w:val="30"/>
          <w:szCs w:val="30"/>
        </w:rPr>
        <w:t>PORTAL DE INTERNET:</w:t>
      </w:r>
    </w:p>
    <w:p w:rsidR="00696CEB" w:rsidRDefault="009D09B1" w:rsidP="00696CEB">
      <w:pPr>
        <w:jc w:val="center"/>
        <w:rPr>
          <w:rFonts w:ascii="Source Sans Pro" w:hAnsi="Source Sans Pro" w:cs="Arial"/>
          <w:b/>
          <w:sz w:val="30"/>
          <w:szCs w:val="30"/>
        </w:rPr>
      </w:pPr>
      <w:r>
        <w:rPr>
          <w:noProof/>
          <w:lang w:eastAsia="es-MX"/>
        </w:rPr>
        <w:drawing>
          <wp:anchor distT="0" distB="0" distL="114300" distR="114300" simplePos="0" relativeHeight="251658240" behindDoc="1" locked="0" layoutInCell="1" allowOverlap="1">
            <wp:simplePos x="0" y="0"/>
            <wp:positionH relativeFrom="column">
              <wp:posOffset>-178435</wp:posOffset>
            </wp:positionH>
            <wp:positionV relativeFrom="paragraph">
              <wp:posOffset>92710</wp:posOffset>
            </wp:positionV>
            <wp:extent cx="5607050" cy="198755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9B1" w:rsidRDefault="009D09B1" w:rsidP="009D09B1"/>
    <w:p w:rsidR="009D09B1" w:rsidRDefault="009D09B1" w:rsidP="009D09B1"/>
    <w:p w:rsidR="009D09B1" w:rsidRDefault="009D09B1" w:rsidP="009D09B1"/>
    <w:p w:rsidR="009D09B1" w:rsidRDefault="009D09B1" w:rsidP="009D09B1"/>
    <w:p w:rsidR="00696CEB" w:rsidRDefault="00696CEB" w:rsidP="00696CEB">
      <w:pPr>
        <w:jc w:val="center"/>
        <w:rPr>
          <w:rFonts w:ascii="Source Sans Pro" w:hAnsi="Source Sans Pro" w:cs="Arial"/>
          <w:b/>
          <w:sz w:val="30"/>
          <w:szCs w:val="30"/>
        </w:rPr>
      </w:pPr>
    </w:p>
    <w:p w:rsidR="00D7318A" w:rsidRDefault="00D7318A" w:rsidP="00696CEB">
      <w:pPr>
        <w:jc w:val="center"/>
        <w:rPr>
          <w:noProof/>
          <w:lang w:eastAsia="es-MX"/>
        </w:rPr>
      </w:pPr>
    </w:p>
    <w:p w:rsidR="009033C3" w:rsidRDefault="009033C3" w:rsidP="00696CEB">
      <w:pPr>
        <w:jc w:val="center"/>
        <w:rPr>
          <w:noProof/>
          <w:lang w:eastAsia="es-MX"/>
        </w:rPr>
      </w:pPr>
    </w:p>
    <w:p w:rsidR="009033C3" w:rsidRDefault="009033C3" w:rsidP="00696CEB">
      <w:pPr>
        <w:jc w:val="center"/>
        <w:rPr>
          <w:rFonts w:ascii="Source Sans Pro" w:hAnsi="Source Sans Pro" w:cs="Arial"/>
          <w:b/>
          <w:sz w:val="30"/>
          <w:szCs w:val="30"/>
        </w:rPr>
      </w:pPr>
    </w:p>
    <w:p w:rsidR="00696CEB" w:rsidRDefault="009D09B1" w:rsidP="009D09B1">
      <w:pPr>
        <w:jc w:val="center"/>
        <w:rPr>
          <w:rFonts w:ascii="Source Sans Pro" w:hAnsi="Source Sans Pro" w:cs="Arial"/>
          <w:b/>
          <w:sz w:val="30"/>
          <w:szCs w:val="30"/>
        </w:rPr>
      </w:pPr>
      <w:r>
        <w:rPr>
          <w:noProof/>
          <w:lang w:eastAsia="es-MX"/>
        </w:rPr>
        <w:drawing>
          <wp:anchor distT="0" distB="0" distL="114300" distR="114300" simplePos="0" relativeHeight="251659264" behindDoc="0" locked="0" layoutInCell="1" allowOverlap="1">
            <wp:simplePos x="0" y="0"/>
            <wp:positionH relativeFrom="column">
              <wp:posOffset>-102235</wp:posOffset>
            </wp:positionH>
            <wp:positionV relativeFrom="paragraph">
              <wp:posOffset>347345</wp:posOffset>
            </wp:positionV>
            <wp:extent cx="5600700" cy="25908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9B1" w:rsidRDefault="009D09B1" w:rsidP="009D09B1">
      <w:pPr>
        <w:jc w:val="center"/>
        <w:rPr>
          <w:rFonts w:ascii="Source Sans Pro" w:hAnsi="Source Sans Pro" w:cs="Arial"/>
          <w:b/>
          <w:sz w:val="30"/>
          <w:szCs w:val="30"/>
        </w:rPr>
      </w:pPr>
    </w:p>
    <w:p w:rsidR="007157A7" w:rsidRDefault="007157A7" w:rsidP="00696CEB">
      <w:pPr>
        <w:rPr>
          <w:rFonts w:ascii="Source Sans Pro" w:hAnsi="Source Sans Pro" w:cs="Arial"/>
          <w:sz w:val="22"/>
          <w:szCs w:val="22"/>
        </w:rPr>
      </w:pPr>
    </w:p>
    <w:p w:rsidR="004576D8" w:rsidRDefault="00696CEB" w:rsidP="008D1F76">
      <w:pPr>
        <w:jc w:val="center"/>
        <w:rPr>
          <w:rFonts w:ascii="Source Sans Pro" w:hAnsi="Source Sans Pro" w:cs="Arial"/>
          <w:b/>
          <w:sz w:val="30"/>
          <w:szCs w:val="30"/>
        </w:rPr>
      </w:pPr>
      <w:r w:rsidRPr="00696CEB">
        <w:rPr>
          <w:rFonts w:ascii="Source Sans Pro" w:hAnsi="Source Sans Pro" w:cs="Arial"/>
          <w:b/>
          <w:sz w:val="30"/>
          <w:szCs w:val="30"/>
        </w:rPr>
        <w:t>PLATAFORMA NACIONAL DE TRANSPARENCIA:</w:t>
      </w:r>
    </w:p>
    <w:p w:rsidR="00696CEB" w:rsidRDefault="009D09B1" w:rsidP="005226C6">
      <w:pPr>
        <w:jc w:val="right"/>
        <w:rPr>
          <w:rFonts w:ascii="Source Sans Pro" w:hAnsi="Source Sans Pro" w:cs="Arial"/>
          <w:b/>
          <w:sz w:val="30"/>
          <w:szCs w:val="30"/>
        </w:rPr>
      </w:pPr>
      <w:r>
        <w:rPr>
          <w:noProof/>
          <w:lang w:eastAsia="es-MX"/>
        </w:rPr>
        <w:drawing>
          <wp:anchor distT="0" distB="0" distL="114300" distR="114300" simplePos="0" relativeHeight="251661312" behindDoc="0" locked="0" layoutInCell="1" allowOverlap="1">
            <wp:simplePos x="0" y="0"/>
            <wp:positionH relativeFrom="column">
              <wp:posOffset>43815</wp:posOffset>
            </wp:positionH>
            <wp:positionV relativeFrom="paragraph">
              <wp:posOffset>3474720</wp:posOffset>
            </wp:positionV>
            <wp:extent cx="5607050" cy="3098800"/>
            <wp:effectExtent l="0" t="0" r="0" b="635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30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0" locked="0" layoutInCell="1" allowOverlap="1">
            <wp:simplePos x="0" y="0"/>
            <wp:positionH relativeFrom="column">
              <wp:posOffset>-635</wp:posOffset>
            </wp:positionH>
            <wp:positionV relativeFrom="paragraph">
              <wp:posOffset>244475</wp:posOffset>
            </wp:positionV>
            <wp:extent cx="5607050" cy="30480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EB" w:rsidRPr="00696CEB" w:rsidRDefault="00696CEB" w:rsidP="008D1F76">
      <w:pPr>
        <w:jc w:val="center"/>
        <w:rPr>
          <w:rFonts w:ascii="Source Sans Pro" w:hAnsi="Source Sans Pro" w:cs="Arial"/>
          <w:b/>
          <w:sz w:val="30"/>
          <w:szCs w:val="30"/>
        </w:rPr>
      </w:pPr>
    </w:p>
    <w:p w:rsidR="00CD28C1" w:rsidRDefault="009D09B1" w:rsidP="00CD28C1">
      <w:r>
        <w:rPr>
          <w:noProof/>
          <w:lang w:eastAsia="es-MX"/>
        </w:rPr>
        <w:drawing>
          <wp:anchor distT="0" distB="0" distL="114300" distR="114300" simplePos="0" relativeHeight="251664384" behindDoc="1" locked="0" layoutInCell="1" allowOverlap="1" wp14:anchorId="1DEE605D" wp14:editId="5CF3A487">
            <wp:simplePos x="0" y="0"/>
            <wp:positionH relativeFrom="column">
              <wp:posOffset>0</wp:posOffset>
            </wp:positionH>
            <wp:positionV relativeFrom="paragraph">
              <wp:posOffset>32385</wp:posOffset>
            </wp:positionV>
            <wp:extent cx="5607050" cy="3117850"/>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0" cy="311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8C1" w:rsidRDefault="00CD28C1" w:rsidP="00CD28C1"/>
    <w:p w:rsidR="00CD28C1" w:rsidRDefault="00CD28C1" w:rsidP="00CD28C1"/>
    <w:p w:rsidR="00CD28C1" w:rsidRDefault="00CD28C1" w:rsidP="00CD28C1"/>
    <w:p w:rsidR="004576D8" w:rsidRDefault="004576D8" w:rsidP="008D1F76">
      <w:pPr>
        <w:jc w:val="center"/>
        <w:rPr>
          <w:rFonts w:ascii="Source Sans Pro" w:hAnsi="Source Sans Pro" w:cs="Arial"/>
          <w:sz w:val="22"/>
          <w:szCs w:val="22"/>
        </w:rPr>
      </w:pPr>
    </w:p>
    <w:p w:rsidR="006848F6" w:rsidRDefault="006848F6" w:rsidP="00DB6656">
      <w:pPr>
        <w:rPr>
          <w:rFonts w:ascii="Source Sans Pro" w:hAnsi="Source Sans Pro" w:cs="Arial"/>
          <w:sz w:val="22"/>
          <w:szCs w:val="22"/>
        </w:rPr>
      </w:pPr>
    </w:p>
    <w:p w:rsidR="00386EB6" w:rsidRDefault="00386EB6" w:rsidP="00386EB6">
      <w:pPr>
        <w:rPr>
          <w:rFonts w:ascii="Source Sans Pro" w:hAnsi="Source Sans Pro" w:cs="Arial"/>
          <w:sz w:val="22"/>
          <w:szCs w:val="22"/>
        </w:rPr>
      </w:pPr>
    </w:p>
    <w:p w:rsidR="00386EB6" w:rsidRDefault="00386EB6" w:rsidP="008D1F76">
      <w:pPr>
        <w:ind w:left="708" w:hanging="708"/>
        <w:jc w:val="center"/>
        <w:rPr>
          <w:rFonts w:ascii="Source Sans Pro" w:hAnsi="Source Sans Pro" w:cs="Arial"/>
          <w:sz w:val="22"/>
          <w:szCs w:val="22"/>
        </w:rPr>
      </w:pPr>
    </w:p>
    <w:p w:rsidR="00696CEB" w:rsidRDefault="00696CEB" w:rsidP="008D1F76">
      <w:pPr>
        <w:ind w:left="708" w:hanging="708"/>
        <w:jc w:val="center"/>
        <w:rPr>
          <w:rFonts w:ascii="Source Sans Pro" w:hAnsi="Source Sans Pro" w:cs="Arial"/>
          <w:sz w:val="22"/>
          <w:szCs w:val="22"/>
        </w:rPr>
      </w:pPr>
    </w:p>
    <w:p w:rsidR="00696CEB" w:rsidRDefault="00696CEB" w:rsidP="008D1F76">
      <w:pPr>
        <w:ind w:left="708" w:hanging="708"/>
        <w:jc w:val="center"/>
        <w:rPr>
          <w:rFonts w:ascii="Source Sans Pro" w:hAnsi="Source Sans Pro" w:cs="Arial"/>
          <w:sz w:val="22"/>
          <w:szCs w:val="22"/>
        </w:rPr>
      </w:pPr>
    </w:p>
    <w:p w:rsidR="00386EB6" w:rsidRDefault="00386EB6" w:rsidP="00386EB6">
      <w:pPr>
        <w:rPr>
          <w:rFonts w:ascii="Source Sans Pro" w:hAnsi="Source Sans Pro" w:cs="Arial"/>
          <w:sz w:val="22"/>
          <w:szCs w:val="22"/>
        </w:rPr>
      </w:pPr>
    </w:p>
    <w:p w:rsidR="000E6C25" w:rsidRDefault="000E6C25" w:rsidP="00386EB6">
      <w:pPr>
        <w:rPr>
          <w:rFonts w:ascii="Source Sans Pro" w:hAnsi="Source Sans Pro" w:cs="Arial"/>
          <w:sz w:val="22"/>
          <w:szCs w:val="22"/>
        </w:rPr>
      </w:pPr>
    </w:p>
    <w:p w:rsidR="000C5204" w:rsidRDefault="000C5204" w:rsidP="00AA65A8">
      <w:pPr>
        <w:ind w:left="708" w:hanging="708"/>
        <w:rPr>
          <w:rFonts w:ascii="Source Sans Pro" w:hAnsi="Source Sans Pro" w:cs="Arial"/>
          <w:sz w:val="22"/>
          <w:szCs w:val="22"/>
        </w:rPr>
      </w:pPr>
    </w:p>
    <w:p w:rsidR="009D09B1" w:rsidRDefault="009D09B1" w:rsidP="00FB455E">
      <w:pPr>
        <w:rPr>
          <w:rFonts w:ascii="Source Sans Pro" w:hAnsi="Source Sans Pro" w:cs="Arial"/>
          <w:b/>
          <w:sz w:val="22"/>
          <w:szCs w:val="22"/>
        </w:rPr>
      </w:pPr>
    </w:p>
    <w:p w:rsidR="009D09B1" w:rsidRDefault="009D09B1" w:rsidP="00FB455E">
      <w:pPr>
        <w:rPr>
          <w:rFonts w:ascii="Source Sans Pro" w:hAnsi="Source Sans Pro" w:cs="Arial"/>
          <w:b/>
          <w:sz w:val="22"/>
          <w:szCs w:val="22"/>
        </w:rPr>
      </w:pPr>
    </w:p>
    <w:p w:rsidR="009D09B1" w:rsidRDefault="009D09B1" w:rsidP="00FB455E">
      <w:pPr>
        <w:rPr>
          <w:rFonts w:ascii="Source Sans Pro" w:hAnsi="Source Sans Pro" w:cs="Arial"/>
          <w:b/>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lastRenderedPageBreak/>
        <w:t>I</w:t>
      </w:r>
      <w:r w:rsidR="00C72D53">
        <w:rPr>
          <w:rFonts w:ascii="Source Sans Pro" w:hAnsi="Source Sans Pro" w:cs="Arial"/>
          <w:b/>
          <w:sz w:val="22"/>
          <w:szCs w:val="22"/>
        </w:rPr>
        <w:t>V</w:t>
      </w:r>
      <w:r w:rsidRPr="000A6A84">
        <w:rPr>
          <w:rFonts w:ascii="Source Sans Pro" w:hAnsi="Source Sans Pro" w:cs="Arial"/>
          <w:b/>
          <w:sz w:val="22"/>
          <w:szCs w:val="22"/>
        </w:rPr>
        <w:t>.</w:t>
      </w:r>
      <w:r w:rsidRPr="000A6A84">
        <w:rPr>
          <w:rFonts w:ascii="Source Sans Pro" w:hAnsi="Source Sans Pro" w:cs="Arial"/>
          <w:sz w:val="22"/>
          <w:szCs w:val="22"/>
        </w:rPr>
        <w:t xml:space="preserve"> Con fecha </w:t>
      </w:r>
      <w:r w:rsidR="009033C3">
        <w:rPr>
          <w:rFonts w:ascii="Source Sans Pro" w:hAnsi="Source Sans Pro" w:cs="Arial"/>
          <w:sz w:val="22"/>
          <w:szCs w:val="22"/>
        </w:rPr>
        <w:t>cinco</w:t>
      </w:r>
      <w:r w:rsidR="00386EB6">
        <w:rPr>
          <w:rFonts w:ascii="Source Sans Pro" w:hAnsi="Source Sans Pro" w:cs="Arial"/>
          <w:sz w:val="22"/>
          <w:szCs w:val="22"/>
        </w:rPr>
        <w:t xml:space="preserve"> de julio</w:t>
      </w:r>
      <w:r w:rsidR="008D1F76" w:rsidRPr="000A6A84">
        <w:rPr>
          <w:rFonts w:ascii="Source Sans Pro" w:hAnsi="Source Sans Pro" w:cs="Arial"/>
          <w:sz w:val="22"/>
          <w:szCs w:val="22"/>
        </w:rPr>
        <w:t xml:space="preserve"> d</w:t>
      </w:r>
      <w:r w:rsidR="008D1F76">
        <w:rPr>
          <w:rFonts w:ascii="Source Sans Pro" w:hAnsi="Source Sans Pro" w:cs="Arial"/>
          <w:sz w:val="22"/>
          <w:szCs w:val="22"/>
        </w:rPr>
        <w:t>e dos mil veintidós</w:t>
      </w:r>
      <w:r>
        <w:rPr>
          <w:rFonts w:ascii="Source Sans Pro" w:hAnsi="Source Sans Pro" w:cs="Arial"/>
          <w:sz w:val="22"/>
          <w:szCs w:val="22"/>
        </w:rPr>
        <w:t xml:space="preserve">, se concluyó la </w:t>
      </w:r>
      <w:r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Pr="000A6A84">
        <w:rPr>
          <w:rFonts w:ascii="Source Sans Pro" w:hAnsi="Source Sans Pro" w:cs="Arial"/>
          <w:sz w:val="22"/>
          <w:szCs w:val="22"/>
        </w:rPr>
        <w:t xml:space="preserve">de las obligaciones de </w:t>
      </w:r>
      <w:proofErr w:type="gramStart"/>
      <w:r w:rsidRPr="000A6A84">
        <w:rPr>
          <w:rFonts w:ascii="Source Sans Pro" w:hAnsi="Source Sans Pro" w:cs="Arial"/>
          <w:sz w:val="22"/>
          <w:szCs w:val="22"/>
        </w:rPr>
        <w:t>transparencia comunes y específicas</w:t>
      </w:r>
      <w:proofErr w:type="gramEnd"/>
      <w:r w:rsidRPr="000A6A84">
        <w:rPr>
          <w:rFonts w:ascii="Source Sans Pro" w:hAnsi="Source Sans Pro" w:cs="Arial"/>
          <w:sz w:val="22"/>
          <w:szCs w:val="22"/>
        </w:rPr>
        <w:t xml:space="preserve"> d</w:t>
      </w:r>
      <w:r>
        <w:rPr>
          <w:rFonts w:ascii="Source Sans Pro" w:hAnsi="Source Sans Pro" w:cs="Arial"/>
          <w:sz w:val="22"/>
          <w:szCs w:val="22"/>
        </w:rPr>
        <w:t xml:space="preserve">el </w:t>
      </w:r>
      <w:r w:rsidR="00386EB6">
        <w:rPr>
          <w:rFonts w:ascii="Source Sans Pro" w:hAnsi="Source Sans Pro" w:cs="Arial"/>
          <w:b/>
          <w:sz w:val="22"/>
          <w:szCs w:val="22"/>
        </w:rPr>
        <w:t>primer trimestre de dos mil veintidós</w:t>
      </w:r>
      <w:r w:rsidR="00346AE4">
        <w:rPr>
          <w:rFonts w:ascii="Source Sans Pro" w:hAnsi="Source Sans Pro" w:cs="Arial"/>
          <w:sz w:val="22"/>
          <w:szCs w:val="22"/>
        </w:rPr>
        <w:t xml:space="preserve"> </w:t>
      </w:r>
      <w:r w:rsidR="000C5204">
        <w:rPr>
          <w:rFonts w:ascii="Source Sans Pro" w:hAnsi="Source Sans Pro" w:cs="Arial"/>
          <w:sz w:val="22"/>
          <w:szCs w:val="22"/>
        </w:rPr>
        <w:t xml:space="preserve">en el Portal de Internet y </w:t>
      </w:r>
      <w:r w:rsidR="00EE536B">
        <w:rPr>
          <w:rFonts w:ascii="Source Sans Pro" w:hAnsi="Source Sans Pro" w:cs="Arial"/>
          <w:sz w:val="22"/>
          <w:szCs w:val="22"/>
        </w:rPr>
        <w:t xml:space="preserve">en </w:t>
      </w:r>
      <w:r w:rsidR="00346AE4" w:rsidRPr="000A6A84">
        <w:rPr>
          <w:rFonts w:ascii="Source Sans Pro" w:hAnsi="Source Sans Pro" w:cs="Arial"/>
          <w:sz w:val="22"/>
          <w:szCs w:val="22"/>
        </w:rPr>
        <w:t xml:space="preserve">la Plataforma Nacional de Transparencia del </w:t>
      </w:r>
      <w:r w:rsidR="00346AE4">
        <w:rPr>
          <w:rFonts w:ascii="Source Sans Pro" w:hAnsi="Source Sans Pro" w:cs="Arial"/>
          <w:sz w:val="22"/>
          <w:szCs w:val="22"/>
        </w:rPr>
        <w:t>Sujeto Obligado</w:t>
      </w:r>
      <w:r>
        <w:rPr>
          <w:rFonts w:ascii="Source Sans Pro" w:hAnsi="Source Sans Pro" w:cs="Arial"/>
          <w:sz w:val="22"/>
          <w:szCs w:val="22"/>
        </w:rPr>
        <w:t>.</w:t>
      </w:r>
      <w:r w:rsidR="002D0C63">
        <w:rPr>
          <w:rFonts w:ascii="Source Sans Pro" w:hAnsi="Source Sans Pro" w:cs="Arial"/>
          <w:sz w:val="22"/>
          <w:szCs w:val="22"/>
        </w:rPr>
        <w:t xml:space="preserve"> </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4C1CD3" w:rsidRPr="000A6A84" w:rsidRDefault="00014A4E" w:rsidP="000A6A84">
      <w:pPr>
        <w:rPr>
          <w:rFonts w:ascii="Source Sans Pro" w:hAnsi="Source Sans Pro" w:cs="Arial"/>
          <w:b/>
          <w:sz w:val="22"/>
          <w:szCs w:val="22"/>
        </w:rPr>
      </w:pPr>
      <w:r>
        <w:rPr>
          <w:rFonts w:ascii="Source Sans Pro" w:hAnsi="Source Sans Pro" w:cs="Arial"/>
          <w:b/>
          <w:sz w:val="22"/>
          <w:szCs w:val="22"/>
        </w:rPr>
        <w:t>1</w:t>
      </w:r>
      <w:r w:rsidR="009A482E" w:rsidRPr="000A6A84">
        <w:rPr>
          <w:rFonts w:ascii="Source Sans Pro" w:hAnsi="Source Sans Pro" w:cs="Arial"/>
          <w:b/>
          <w:sz w:val="22"/>
          <w:szCs w:val="22"/>
        </w:rPr>
        <w:t>.</w:t>
      </w:r>
      <w:r w:rsidR="004C1CD3" w:rsidRPr="000A6A84">
        <w:rPr>
          <w:rFonts w:ascii="Source Sans Pro" w:hAnsi="Source Sans Pro" w:cs="Arial"/>
          <w:sz w:val="22"/>
          <w:szCs w:val="22"/>
        </w:rPr>
        <w:t xml:space="preserve"> </w:t>
      </w:r>
      <w:r w:rsidR="009A2416" w:rsidRPr="00D0107A">
        <w:rPr>
          <w:rFonts w:ascii="Source Sans Pro" w:hAnsi="Source Sans Pro" w:cs="Arial"/>
          <w:sz w:val="22"/>
          <w:szCs w:val="22"/>
        </w:rPr>
        <w:t xml:space="preserve">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w:t>
      </w:r>
      <w:r w:rsidR="009A2416" w:rsidRPr="00D0107A">
        <w:rPr>
          <w:rFonts w:ascii="Source Sans Pro" w:hAnsi="Source Sans Pro" w:cs="Arial"/>
          <w:b/>
          <w:sz w:val="22"/>
          <w:szCs w:val="22"/>
        </w:rPr>
        <w:t>(Ley de Transparencia Local)</w:t>
      </w:r>
      <w:r w:rsidR="009A2416" w:rsidRPr="00D0107A">
        <w:rPr>
          <w:rFonts w:ascii="Source Sans Pro" w:hAnsi="Source Sans Pro" w:cs="Arial"/>
          <w:sz w:val="22"/>
          <w:szCs w:val="22"/>
        </w:rPr>
        <w:t xml:space="preserve">; 43 fracción VI y 46 fracciones VI y VII del Reglamento Interior del Instituto Veracruzano de Acceso a la Información y Protección de Datos Personales </w:t>
      </w:r>
      <w:r w:rsidR="009A2416" w:rsidRPr="00D0107A">
        <w:rPr>
          <w:rFonts w:ascii="Source Sans Pro" w:hAnsi="Source Sans Pro" w:cs="Arial"/>
          <w:b/>
          <w:sz w:val="22"/>
          <w:szCs w:val="22"/>
        </w:rPr>
        <w:t>(Reglamento Interior)</w:t>
      </w:r>
      <w:r w:rsidR="009A2416" w:rsidRPr="00D0107A">
        <w:rPr>
          <w:rFonts w:ascii="Source Sans Pro" w:hAnsi="Source Sans Pro" w:cs="Arial"/>
          <w:sz w:val="22"/>
          <w:szCs w:val="22"/>
        </w:rPr>
        <w:t xml:space="preserve">;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w:t>
      </w:r>
      <w:r w:rsidR="009A2416" w:rsidRPr="00D0107A">
        <w:rPr>
          <w:rFonts w:ascii="Source Sans Pro" w:hAnsi="Source Sans Pro" w:cs="Arial"/>
          <w:b/>
          <w:sz w:val="22"/>
          <w:szCs w:val="22"/>
        </w:rPr>
        <w:t>(Lineamientos Técnicos Generales)</w:t>
      </w:r>
      <w:r w:rsidR="009A2416">
        <w:rPr>
          <w:rFonts w:ascii="Source Sans Pro" w:hAnsi="Source Sans Pro" w:cs="Arial"/>
          <w:sz w:val="22"/>
          <w:szCs w:val="22"/>
        </w:rPr>
        <w:t xml:space="preserve">; Décimo Segundo </w:t>
      </w:r>
      <w:r w:rsidR="009A2416" w:rsidRPr="00D0107A">
        <w:rPr>
          <w:rFonts w:ascii="Source Sans Pro" w:hAnsi="Source Sans Pro" w:cs="Arial"/>
          <w:sz w:val="22"/>
          <w:szCs w:val="22"/>
        </w:rPr>
        <w:t xml:space="preserve">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w:t>
      </w:r>
      <w:r w:rsidR="009A2416" w:rsidRPr="00D0107A">
        <w:rPr>
          <w:rFonts w:ascii="Source Sans Pro" w:hAnsi="Source Sans Pro" w:cs="Arial"/>
          <w:b/>
          <w:sz w:val="22"/>
          <w:szCs w:val="22"/>
        </w:rPr>
        <w:t>(Lineamientos Generales</w:t>
      </w:r>
      <w:r w:rsidR="009A2416">
        <w:rPr>
          <w:rFonts w:ascii="Source Sans Pro" w:hAnsi="Source Sans Pro" w:cs="Arial"/>
          <w:b/>
          <w:sz w:val="22"/>
          <w:szCs w:val="22"/>
        </w:rPr>
        <w:t xml:space="preserve"> Locales</w:t>
      </w:r>
      <w:r w:rsidR="009A2416" w:rsidRPr="00D0107A">
        <w:rPr>
          <w:rFonts w:ascii="Source Sans Pro" w:hAnsi="Source Sans Pro" w:cs="Arial"/>
          <w:b/>
          <w:sz w:val="22"/>
          <w:szCs w:val="22"/>
        </w:rPr>
        <w:t>)</w:t>
      </w:r>
      <w:r w:rsidR="009A2416" w:rsidRPr="00D0107A">
        <w:rPr>
          <w:rFonts w:ascii="Source Sans Pro" w:hAnsi="Source Sans Pro" w:cs="Arial"/>
          <w:sz w:val="22"/>
          <w:szCs w:val="22"/>
        </w:rPr>
        <w:t xml:space="preserve">; </w:t>
      </w:r>
      <w:r w:rsidR="009A2416">
        <w:rPr>
          <w:rFonts w:ascii="Source Sans Pro" w:hAnsi="Source Sans Pro" w:cs="Arial"/>
          <w:sz w:val="22"/>
          <w:szCs w:val="22"/>
        </w:rPr>
        <w:t xml:space="preserve">10, 11 y 12 </w:t>
      </w:r>
      <w:r w:rsidR="009A2416" w:rsidRPr="00D0107A">
        <w:rPr>
          <w:rFonts w:ascii="Source Sans Pro" w:hAnsi="Source Sans Pro" w:cs="Arial"/>
          <w:sz w:val="22"/>
          <w:szCs w:val="22"/>
        </w:rPr>
        <w:t xml:space="preserve">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 </w:t>
      </w:r>
      <w:r w:rsidR="009A2416" w:rsidRPr="00D0107A">
        <w:rPr>
          <w:rFonts w:ascii="Source Sans Pro" w:hAnsi="Source Sans Pro" w:cs="Arial"/>
          <w:b/>
          <w:sz w:val="22"/>
          <w:szCs w:val="22"/>
        </w:rPr>
        <w:t>(Lineamientos de Verificación).</w:t>
      </w:r>
    </w:p>
    <w:p w:rsidR="007B1B80" w:rsidRPr="00BA4411" w:rsidRDefault="007B1B80" w:rsidP="000A6A84">
      <w:pPr>
        <w:rPr>
          <w:rFonts w:ascii="Source Sans Pro" w:hAnsi="Source Sans Pro" w:cs="Arial"/>
          <w:sz w:val="22"/>
          <w:szCs w:val="22"/>
        </w:rPr>
      </w:pPr>
    </w:p>
    <w:p w:rsidR="008F57F0" w:rsidRDefault="00014A4E" w:rsidP="000A6A84">
      <w:pPr>
        <w:rPr>
          <w:rFonts w:ascii="Source Sans Pro" w:hAnsi="Source Sans Pro" w:cs="Arial"/>
          <w:sz w:val="22"/>
          <w:szCs w:val="22"/>
        </w:rPr>
      </w:pPr>
      <w:r w:rsidRPr="00014A4E">
        <w:rPr>
          <w:rFonts w:ascii="Source Sans Pro" w:hAnsi="Source Sans Pro" w:cs="Arial"/>
          <w:b/>
          <w:sz w:val="22"/>
          <w:szCs w:val="22"/>
        </w:rPr>
        <w:t>2</w:t>
      </w:r>
      <w:r w:rsidR="008E44A7" w:rsidRPr="00014A4E">
        <w:rPr>
          <w:rFonts w:ascii="Source Sans Pro" w:hAnsi="Source Sans Pro" w:cs="Arial"/>
          <w:b/>
          <w:sz w:val="22"/>
          <w:szCs w:val="22"/>
        </w:rPr>
        <w:t>.</w:t>
      </w:r>
      <w:r w:rsidR="008E44A7" w:rsidRPr="00BA4411">
        <w:rPr>
          <w:rFonts w:ascii="Source Sans Pro" w:hAnsi="Source Sans Pro" w:cs="Arial"/>
          <w:sz w:val="22"/>
          <w:szCs w:val="22"/>
        </w:rPr>
        <w:t xml:space="preserve"> </w:t>
      </w:r>
      <w:r w:rsidR="000742EB" w:rsidRPr="00BA4411">
        <w:rPr>
          <w:rFonts w:ascii="Source Sans Pro" w:hAnsi="Source Sans Pro" w:cs="Arial"/>
          <w:sz w:val="22"/>
          <w:szCs w:val="22"/>
        </w:rPr>
        <w:t xml:space="preserve">Con la finalidad de corroborar </w:t>
      </w:r>
      <w:r w:rsidR="00BA4411" w:rsidRPr="00BA4411">
        <w:rPr>
          <w:rFonts w:ascii="Source Sans Pro" w:hAnsi="Source Sans Pro" w:cs="Arial"/>
          <w:sz w:val="22"/>
          <w:szCs w:val="22"/>
        </w:rPr>
        <w:t xml:space="preserve">que </w:t>
      </w:r>
      <w:r w:rsidR="000742EB" w:rsidRPr="00BA4411">
        <w:rPr>
          <w:rFonts w:ascii="Source Sans Pro" w:hAnsi="Source Sans Pro" w:cs="Arial"/>
          <w:sz w:val="22"/>
          <w:szCs w:val="22"/>
        </w:rPr>
        <w:t xml:space="preserve">la publicación y </w:t>
      </w:r>
      <w:r w:rsidR="00BA4411" w:rsidRPr="00BA4411">
        <w:rPr>
          <w:rFonts w:ascii="Source Sans Pro" w:hAnsi="Source Sans Pro" w:cs="Arial"/>
          <w:sz w:val="22"/>
          <w:szCs w:val="22"/>
        </w:rPr>
        <w:t xml:space="preserve">la </w:t>
      </w:r>
      <w:r w:rsidR="000742EB" w:rsidRPr="00BA4411">
        <w:rPr>
          <w:rFonts w:ascii="Source Sans Pro" w:hAnsi="Source Sans Pro" w:cs="Arial"/>
          <w:sz w:val="22"/>
          <w:szCs w:val="22"/>
        </w:rPr>
        <w:t xml:space="preserve">actualización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006E7E" w:rsidRPr="00BA4411">
        <w:rPr>
          <w:rFonts w:ascii="Source Sans Pro" w:hAnsi="Source Sans Pro" w:cs="Arial"/>
          <w:sz w:val="22"/>
          <w:szCs w:val="22"/>
        </w:rPr>
        <w:t>de la informaci</w:t>
      </w:r>
      <w:r w:rsidR="009A2416">
        <w:rPr>
          <w:rFonts w:ascii="Source Sans Pro" w:hAnsi="Source Sans Pro" w:cs="Arial"/>
          <w:sz w:val="22"/>
          <w:szCs w:val="22"/>
        </w:rPr>
        <w:t xml:space="preserve">ón </w:t>
      </w:r>
      <w:r w:rsidR="001B0070" w:rsidRPr="00BA4411">
        <w:rPr>
          <w:rFonts w:ascii="Source Sans Pro" w:hAnsi="Source Sans Pro" w:cs="Arial"/>
          <w:sz w:val="22"/>
          <w:szCs w:val="22"/>
        </w:rPr>
        <w:t xml:space="preserve">del </w:t>
      </w:r>
      <w:r w:rsidR="006435E6">
        <w:rPr>
          <w:rFonts w:ascii="Source Sans Pro" w:hAnsi="Source Sans Pro" w:cs="Arial"/>
          <w:b/>
          <w:sz w:val="22"/>
          <w:szCs w:val="22"/>
        </w:rPr>
        <w:t>primer trimestre de dos mil veintidós</w:t>
      </w:r>
      <w:r w:rsidR="00BA4411" w:rsidRPr="00BA4411">
        <w:rPr>
          <w:rFonts w:ascii="Source Sans Pro" w:hAnsi="Source Sans Pro" w:cs="Arial"/>
          <w:sz w:val="22"/>
          <w:szCs w:val="22"/>
        </w:rPr>
        <w:t xml:space="preserve"> se encuentre</w:t>
      </w:r>
      <w:r w:rsidR="00B97758">
        <w:rPr>
          <w:rFonts w:ascii="Source Sans Pro" w:hAnsi="Source Sans Pro" w:cs="Arial"/>
          <w:sz w:val="22"/>
          <w:szCs w:val="22"/>
        </w:rPr>
        <w:t>n</w:t>
      </w:r>
      <w:r w:rsidR="00BA4411">
        <w:rPr>
          <w:rFonts w:ascii="Source Sans Pro" w:hAnsi="Source Sans Pro" w:cs="Arial"/>
          <w:sz w:val="22"/>
          <w:szCs w:val="22"/>
        </w:rPr>
        <w:t xml:space="preserve"> </w:t>
      </w:r>
      <w:r w:rsidR="00BA4411" w:rsidRPr="00BA4411">
        <w:rPr>
          <w:rFonts w:ascii="Source Sans Pro" w:hAnsi="Source Sans Pro" w:cs="Arial"/>
          <w:sz w:val="22"/>
          <w:szCs w:val="22"/>
        </w:rPr>
        <w:t xml:space="preserve">de conformidad con los elementos de forma, términos, plazos y formatos establecidos en los  Lineamientos Técnicos Generales y en los </w:t>
      </w:r>
      <w:r w:rsidR="000C5204">
        <w:rPr>
          <w:rFonts w:ascii="Source Sans Pro" w:hAnsi="Source Sans Pro" w:cs="Arial"/>
          <w:sz w:val="22"/>
          <w:szCs w:val="22"/>
        </w:rPr>
        <w:t xml:space="preserve">Lineamientos Generales Locales, </w:t>
      </w:r>
      <w:r w:rsidR="00BA4411" w:rsidRPr="00BA4411">
        <w:rPr>
          <w:rFonts w:ascii="Source Sans Pro" w:hAnsi="Source Sans Pro" w:cs="Arial"/>
          <w:sz w:val="22"/>
          <w:szCs w:val="22"/>
        </w:rPr>
        <w:t>siendo que los re</w:t>
      </w:r>
      <w:r w:rsidR="001B0603">
        <w:rPr>
          <w:rFonts w:ascii="Source Sans Pro" w:hAnsi="Source Sans Pro" w:cs="Arial"/>
          <w:sz w:val="22"/>
          <w:szCs w:val="22"/>
        </w:rPr>
        <w:t>sultados obtenidos se precisan</w:t>
      </w:r>
      <w:r w:rsidR="00BA4411" w:rsidRPr="00BA4411">
        <w:rPr>
          <w:rFonts w:ascii="Source Sans Pro" w:hAnsi="Source Sans Pro" w:cs="Arial"/>
          <w:sz w:val="22"/>
          <w:szCs w:val="22"/>
        </w:rPr>
        <w:t xml:space="preserve"> en la Memoria Técnica de Verificación, la cual se adjunta al presente como parte integrante del mismo</w:t>
      </w:r>
      <w:r w:rsidR="001B0603">
        <w:rPr>
          <w:rFonts w:ascii="Source Sans Pro" w:hAnsi="Source Sans Pro" w:cs="Arial"/>
          <w:sz w:val="22"/>
          <w:szCs w:val="22"/>
        </w:rPr>
        <w:t>.</w:t>
      </w:r>
    </w:p>
    <w:p w:rsidR="007157A7" w:rsidRDefault="007157A7" w:rsidP="000A6A84">
      <w:pPr>
        <w:rPr>
          <w:rFonts w:ascii="Source Sans Pro" w:hAnsi="Source Sans Pro" w:cs="Arial"/>
          <w:sz w:val="22"/>
          <w:szCs w:val="22"/>
        </w:rPr>
      </w:pPr>
    </w:p>
    <w:p w:rsidR="007157A7" w:rsidRPr="00C8328A" w:rsidRDefault="005C162D" w:rsidP="007157A7">
      <w:pPr>
        <w:rPr>
          <w:rFonts w:ascii="Source Sans Pro" w:hAnsi="Source Sans Pro" w:cs="Arial"/>
          <w:sz w:val="22"/>
          <w:szCs w:val="22"/>
        </w:rPr>
      </w:pPr>
      <w:r>
        <w:rPr>
          <w:rFonts w:ascii="Source Sans Pro" w:hAnsi="Source Sans Pro" w:cs="Arial"/>
          <w:b/>
          <w:sz w:val="22"/>
          <w:szCs w:val="22"/>
        </w:rPr>
        <w:t>3</w:t>
      </w:r>
      <w:r w:rsidR="007157A7" w:rsidRPr="00C8328A">
        <w:rPr>
          <w:rFonts w:ascii="Source Sans Pro" w:hAnsi="Source Sans Pro" w:cs="Arial"/>
          <w:b/>
          <w:sz w:val="22"/>
          <w:szCs w:val="22"/>
        </w:rPr>
        <w:t>.</w:t>
      </w:r>
      <w:r w:rsidR="007157A7">
        <w:rPr>
          <w:rFonts w:ascii="Source Sans Pro" w:hAnsi="Source Sans Pro" w:cs="Arial"/>
          <w:sz w:val="22"/>
          <w:szCs w:val="22"/>
        </w:rPr>
        <w:t xml:space="preserve"> </w:t>
      </w:r>
      <w:r w:rsidR="007157A7"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7157A7" w:rsidRPr="00C8328A">
        <w:rPr>
          <w:rFonts w:ascii="Source Sans Pro" w:hAnsi="Source Sans Pro" w:cs="Arial"/>
          <w:b/>
          <w:sz w:val="22"/>
          <w:szCs w:val="22"/>
        </w:rPr>
        <w:t>incumplimiento total</w:t>
      </w:r>
      <w:r w:rsidR="007157A7"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7157A7" w:rsidRPr="00C8328A">
        <w:rPr>
          <w:rFonts w:ascii="Source Sans Pro" w:hAnsi="Source Sans Pro" w:cs="Arial"/>
          <w:b/>
          <w:sz w:val="22"/>
          <w:szCs w:val="22"/>
        </w:rPr>
        <w:t>incumplimiento parcial</w:t>
      </w:r>
      <w:r w:rsidR="007157A7" w:rsidRPr="00C8328A">
        <w:rPr>
          <w:rFonts w:ascii="Source Sans Pro" w:hAnsi="Source Sans Pro" w:cs="Arial"/>
          <w:sz w:val="22"/>
          <w:szCs w:val="22"/>
        </w:rPr>
        <w:t xml:space="preserve"> de las obligaciones; valores iguales o superiores a 60 (sesenta) puntos y menores a 80 (ochenta puntos) representan un </w:t>
      </w:r>
      <w:r w:rsidR="007157A7" w:rsidRPr="00C8328A">
        <w:rPr>
          <w:rFonts w:ascii="Source Sans Pro" w:hAnsi="Source Sans Pro" w:cs="Arial"/>
          <w:b/>
          <w:sz w:val="22"/>
          <w:szCs w:val="22"/>
        </w:rPr>
        <w:t>cumplimiento parcial bajo</w:t>
      </w:r>
      <w:r w:rsidR="007157A7" w:rsidRPr="00C8328A">
        <w:rPr>
          <w:rFonts w:ascii="Source Sans Pro" w:hAnsi="Source Sans Pro" w:cs="Arial"/>
          <w:sz w:val="22"/>
          <w:szCs w:val="22"/>
        </w:rPr>
        <w:t xml:space="preserve">; valores iguales o superiores 80 (ochenta) puntos y menores a 100 (cien) puntos representan un </w:t>
      </w:r>
      <w:r w:rsidR="007157A7" w:rsidRPr="00C8328A">
        <w:rPr>
          <w:rFonts w:ascii="Source Sans Pro" w:hAnsi="Source Sans Pro" w:cs="Arial"/>
          <w:b/>
          <w:sz w:val="22"/>
          <w:szCs w:val="22"/>
        </w:rPr>
        <w:t>cumplimiento parcial medio</w:t>
      </w:r>
      <w:r w:rsidR="007157A7" w:rsidRPr="00C8328A">
        <w:rPr>
          <w:rFonts w:ascii="Source Sans Pro" w:hAnsi="Source Sans Pro" w:cs="Arial"/>
          <w:sz w:val="22"/>
          <w:szCs w:val="22"/>
        </w:rPr>
        <w:t xml:space="preserve"> de las obligaciones mínimas; en tanto que, el puntaje más alto representa el </w:t>
      </w:r>
      <w:r w:rsidR="007157A7" w:rsidRPr="00C8328A">
        <w:rPr>
          <w:rFonts w:ascii="Source Sans Pro" w:hAnsi="Source Sans Pro" w:cs="Arial"/>
          <w:b/>
          <w:sz w:val="22"/>
          <w:szCs w:val="22"/>
        </w:rPr>
        <w:t>cumplimiento total</w:t>
      </w:r>
      <w:r w:rsidR="007157A7" w:rsidRPr="00C8328A">
        <w:rPr>
          <w:rFonts w:ascii="Source Sans Pro" w:hAnsi="Source Sans Pro" w:cs="Arial"/>
          <w:sz w:val="22"/>
          <w:szCs w:val="22"/>
        </w:rPr>
        <w:t xml:space="preserve"> de las obligaciones previstas por la </w:t>
      </w:r>
      <w:r w:rsidR="007157A7"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7157A7" w:rsidRPr="00C8328A" w:rsidRDefault="007157A7" w:rsidP="007157A7">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7157A7" w:rsidRPr="00D5056A" w:rsidTr="00015093">
        <w:trPr>
          <w:jc w:val="center"/>
        </w:trPr>
        <w:tc>
          <w:tcPr>
            <w:tcW w:w="2993"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HASTA</w:t>
            </w:r>
          </w:p>
        </w:tc>
      </w:tr>
      <w:tr w:rsidR="007157A7" w:rsidRPr="00D5056A" w:rsidTr="00015093">
        <w:trPr>
          <w:jc w:val="center"/>
        </w:trPr>
        <w:tc>
          <w:tcPr>
            <w:tcW w:w="2993" w:type="dxa"/>
          </w:tcPr>
          <w:p w:rsidR="007157A7" w:rsidRPr="00D5056A" w:rsidRDefault="007157A7" w:rsidP="00015093">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0</w:t>
            </w:r>
          </w:p>
        </w:tc>
      </w:tr>
      <w:tr w:rsidR="007157A7" w:rsidRPr="00D5056A" w:rsidTr="00015093">
        <w:trPr>
          <w:jc w:val="center"/>
        </w:trPr>
        <w:tc>
          <w:tcPr>
            <w:tcW w:w="2993" w:type="dxa"/>
          </w:tcPr>
          <w:p w:rsidR="007157A7" w:rsidRPr="00D5056A" w:rsidRDefault="007157A7" w:rsidP="00015093">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59.99</w:t>
            </w:r>
          </w:p>
        </w:tc>
      </w:tr>
      <w:tr w:rsidR="007157A7" w:rsidRPr="00D5056A" w:rsidTr="00015093">
        <w:trPr>
          <w:jc w:val="center"/>
        </w:trPr>
        <w:tc>
          <w:tcPr>
            <w:tcW w:w="2993" w:type="dxa"/>
          </w:tcPr>
          <w:p w:rsidR="007157A7" w:rsidRPr="00D5056A" w:rsidRDefault="007157A7" w:rsidP="00015093">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79.99</w:t>
            </w:r>
          </w:p>
        </w:tc>
      </w:tr>
      <w:tr w:rsidR="007157A7" w:rsidRPr="00D5056A" w:rsidTr="00015093">
        <w:trPr>
          <w:jc w:val="center"/>
        </w:trPr>
        <w:tc>
          <w:tcPr>
            <w:tcW w:w="2993" w:type="dxa"/>
          </w:tcPr>
          <w:p w:rsidR="007157A7" w:rsidRPr="00D5056A" w:rsidRDefault="007157A7" w:rsidP="00015093">
            <w:pPr>
              <w:rPr>
                <w:rFonts w:ascii="Source Sans Pro" w:hAnsi="Source Sans Pro" w:cs="Arial"/>
                <w:b/>
                <w:sz w:val="20"/>
                <w:szCs w:val="20"/>
              </w:rPr>
            </w:pPr>
            <w:r w:rsidRPr="00D5056A">
              <w:rPr>
                <w:rFonts w:ascii="Source Sans Pro" w:hAnsi="Source Sans Pro" w:cs="Arial"/>
                <w:b/>
                <w:sz w:val="20"/>
                <w:szCs w:val="20"/>
              </w:rPr>
              <w:t>Cumplimiento parcial medio</w:t>
            </w:r>
          </w:p>
        </w:tc>
        <w:tc>
          <w:tcPr>
            <w:tcW w:w="108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99.99</w:t>
            </w:r>
          </w:p>
        </w:tc>
      </w:tr>
      <w:tr w:rsidR="007157A7" w:rsidRPr="00D5056A" w:rsidTr="00015093">
        <w:trPr>
          <w:jc w:val="center"/>
        </w:trPr>
        <w:tc>
          <w:tcPr>
            <w:tcW w:w="2993" w:type="dxa"/>
          </w:tcPr>
          <w:p w:rsidR="007157A7" w:rsidRPr="00D5056A" w:rsidRDefault="007157A7" w:rsidP="00015093">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7157A7" w:rsidRPr="00D5056A" w:rsidRDefault="007157A7" w:rsidP="00015093">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0E6C25" w:rsidRDefault="000E6C25" w:rsidP="000A6A84">
      <w:pPr>
        <w:rPr>
          <w:rFonts w:ascii="Source Sans Pro" w:hAnsi="Source Sans Pro" w:cs="Arial"/>
          <w:sz w:val="22"/>
          <w:szCs w:val="22"/>
        </w:rPr>
      </w:pP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w:t>
      </w:r>
      <w:r w:rsidR="00FD6FAD">
        <w:rPr>
          <w:rFonts w:ascii="Source Sans Pro" w:hAnsi="Source Sans Pro" w:cs="Arial"/>
          <w:sz w:val="22"/>
          <w:szCs w:val="22"/>
        </w:rPr>
        <w:t xml:space="preserve">a </w:t>
      </w:r>
      <w:r w:rsidR="00FD6FAD" w:rsidRPr="00FD6FAD">
        <w:rPr>
          <w:rFonts w:ascii="Source Sans Pro" w:hAnsi="Source Sans Pro" w:cs="Arial"/>
          <w:b/>
          <w:sz w:val="22"/>
          <w:szCs w:val="22"/>
        </w:rPr>
        <w:t>seis fracciones</w:t>
      </w:r>
      <w:r w:rsidR="00FD6FAD">
        <w:rPr>
          <w:rFonts w:ascii="Source Sans Pro" w:hAnsi="Source Sans Pro" w:cs="Arial"/>
          <w:sz w:val="22"/>
          <w:szCs w:val="22"/>
        </w:rPr>
        <w:t xml:space="preserve"> </w:t>
      </w:r>
      <w:r w:rsidR="00501E5B">
        <w:rPr>
          <w:rFonts w:ascii="Source Sans Pro" w:hAnsi="Source Sans Pro" w:cs="Arial"/>
          <w:sz w:val="22"/>
          <w:szCs w:val="22"/>
        </w:rPr>
        <w:t>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015093">
        <w:rPr>
          <w:rFonts w:ascii="Source Sans Pro" w:hAnsi="Source Sans Pro" w:cs="Arial"/>
          <w:b/>
          <w:sz w:val="22"/>
          <w:szCs w:val="22"/>
        </w:rPr>
        <w:t>veinticuatro punto cincuenta y ocho</w:t>
      </w:r>
      <w:r w:rsidR="00756C60">
        <w:rPr>
          <w:rFonts w:ascii="Source Sans Pro" w:hAnsi="Source Sans Pro" w:cs="Arial"/>
          <w:b/>
          <w:sz w:val="22"/>
          <w:szCs w:val="22"/>
        </w:rPr>
        <w:t xml:space="preserve"> por </w:t>
      </w:r>
      <w:r w:rsidR="00756C60" w:rsidRPr="007157A7">
        <w:rPr>
          <w:rFonts w:ascii="Source Sans Pro" w:hAnsi="Source Sans Pro" w:cs="Arial"/>
          <w:b/>
          <w:sz w:val="22"/>
          <w:szCs w:val="22"/>
        </w:rPr>
        <w:t xml:space="preserve">ciento </w:t>
      </w:r>
      <w:r w:rsidR="007157A7" w:rsidRPr="007157A7">
        <w:rPr>
          <w:rFonts w:ascii="Arial" w:hAnsi="Arial" w:cs="Arial"/>
          <w:b/>
          <w:sz w:val="20"/>
        </w:rPr>
        <w:t>(</w:t>
      </w:r>
      <w:r w:rsidR="00015093">
        <w:rPr>
          <w:rFonts w:ascii="Arial" w:hAnsi="Arial" w:cs="Arial"/>
          <w:b/>
          <w:sz w:val="20"/>
        </w:rPr>
        <w:t>24.58</w:t>
      </w:r>
      <w:r w:rsidR="007157A7" w:rsidRPr="007157A7">
        <w:rPr>
          <w:rFonts w:ascii="Arial" w:hAnsi="Arial" w:cs="Arial"/>
          <w:b/>
          <w:sz w:val="20"/>
        </w:rPr>
        <w:t>%)</w:t>
      </w:r>
      <w:r w:rsidR="007157A7" w:rsidRPr="001D04D5">
        <w:rPr>
          <w:rFonts w:ascii="Arial" w:hAnsi="Arial" w:cs="Arial"/>
          <w:sz w:val="20"/>
        </w:rPr>
        <w:t xml:space="preserve"> </w:t>
      </w:r>
      <w:r w:rsidRPr="001B0603">
        <w:rPr>
          <w:rFonts w:ascii="Source Sans Pro" w:hAnsi="Source Sans Pro" w:cs="Arial"/>
          <w:sz w:val="22"/>
          <w:szCs w:val="22"/>
        </w:rPr>
        <w:t>del Índice Global de Cumplimiento en Portales de Transparencia</w:t>
      </w:r>
      <w:r w:rsidR="000C5204">
        <w:rPr>
          <w:rFonts w:ascii="Source Sans Pro" w:hAnsi="Source Sans Pro" w:cs="Arial"/>
          <w:sz w:val="22"/>
          <w:szCs w:val="22"/>
        </w:rPr>
        <w:t>.</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lastRenderedPageBreak/>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FD6FAD">
        <w:rPr>
          <w:rFonts w:ascii="Source Sans Pro" w:hAnsi="Source Sans Pro" w:cs="Arial"/>
          <w:sz w:val="22"/>
          <w:szCs w:val="22"/>
        </w:rPr>
        <w:t>in</w:t>
      </w:r>
      <w:r w:rsidRPr="00D17888">
        <w:rPr>
          <w:rFonts w:ascii="Source Sans Pro" w:hAnsi="Source Sans Pro" w:cs="Arial"/>
          <w:sz w:val="22"/>
          <w:szCs w:val="22"/>
        </w:rPr>
        <w:t>cumplió</w:t>
      </w:r>
      <w:r w:rsidR="005226C6">
        <w:rPr>
          <w:rFonts w:ascii="Source Sans Pro" w:hAnsi="Source Sans Pro" w:cs="Arial"/>
          <w:sz w:val="22"/>
          <w:szCs w:val="22"/>
        </w:rPr>
        <w:t xml:space="preserve"> parcialmente</w:t>
      </w:r>
      <w:r w:rsidR="00B90D4E">
        <w:rPr>
          <w:rFonts w:ascii="Source Sans Pro" w:hAnsi="Source Sans Pro" w:cs="Arial"/>
          <w:sz w:val="22"/>
          <w:szCs w:val="22"/>
        </w:rPr>
        <w:t xml:space="preserv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003162DF">
        <w:rPr>
          <w:rFonts w:ascii="Source Sans Pro" w:hAnsi="Source Sans Pro" w:cs="Arial"/>
          <w:sz w:val="22"/>
          <w:szCs w:val="22"/>
        </w:rPr>
        <w:t xml:space="preserve">de </w:t>
      </w:r>
      <w:r w:rsidR="003162DF" w:rsidRPr="003162DF">
        <w:rPr>
          <w:rFonts w:ascii="Source Sans Pro" w:hAnsi="Source Sans Pro" w:cs="Arial"/>
          <w:b/>
          <w:sz w:val="22"/>
          <w:szCs w:val="22"/>
        </w:rPr>
        <w:t>seis fracciones</w:t>
      </w:r>
      <w:r w:rsidR="003162DF">
        <w:rPr>
          <w:rFonts w:ascii="Source Sans Pro" w:hAnsi="Source Sans Pro" w:cs="Arial"/>
          <w:sz w:val="22"/>
          <w:szCs w:val="22"/>
        </w:rPr>
        <w:t xml:space="preserve"> </w:t>
      </w:r>
      <w:r w:rsidRPr="00D17888">
        <w:rPr>
          <w:rFonts w:ascii="Source Sans Pro" w:hAnsi="Source Sans Pro" w:cs="Arial"/>
          <w:sz w:val="22"/>
          <w:szCs w:val="22"/>
        </w:rPr>
        <w:t>d</w:t>
      </w:r>
      <w:r w:rsidR="003563C3">
        <w:rPr>
          <w:rFonts w:ascii="Source Sans Pro" w:hAnsi="Source Sans Pro" w:cs="Arial"/>
          <w:sz w:val="22"/>
          <w:szCs w:val="22"/>
        </w:rPr>
        <w:t>e la información c</w:t>
      </w:r>
      <w:r w:rsidR="003162DF">
        <w:rPr>
          <w:rFonts w:ascii="Source Sans Pro" w:hAnsi="Source Sans Pro" w:cs="Arial"/>
          <w:sz w:val="22"/>
          <w:szCs w:val="22"/>
        </w:rPr>
        <w:t xml:space="preserve">oncerniente a </w:t>
      </w:r>
      <w:r w:rsidR="00FD6FAD">
        <w:rPr>
          <w:rFonts w:ascii="Source Sans Pro" w:hAnsi="Source Sans Pro" w:cs="Arial"/>
          <w:sz w:val="22"/>
          <w:szCs w:val="22"/>
        </w:rPr>
        <w:t xml:space="preserve">de </w:t>
      </w:r>
      <w:r w:rsidR="003563C3">
        <w:rPr>
          <w:rFonts w:ascii="Source Sans Pro" w:hAnsi="Source Sans Pro" w:cs="Arial"/>
          <w:sz w:val="22"/>
          <w:szCs w:val="22"/>
        </w:rPr>
        <w:t xml:space="preserve">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 y específicas establecidas de</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3404E9">
        <w:rPr>
          <w:rFonts w:ascii="Source Sans Pro" w:hAnsi="Source Sans Pro" w:cs="Arial"/>
          <w:sz w:val="22"/>
          <w:szCs w:val="22"/>
        </w:rPr>
        <w:t>de</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13, 14, 15, 16, 18 y 19 </w:t>
      </w:r>
      <w:r w:rsidR="007C6446" w:rsidRPr="00D17888">
        <w:rPr>
          <w:rFonts w:ascii="Source Sans Pro" w:hAnsi="Source Sans Pro" w:cs="Arial"/>
          <w:sz w:val="22"/>
          <w:szCs w:val="22"/>
        </w:rPr>
        <w:t>de los Lineamientos de Verificación;</w:t>
      </w:r>
      <w:r w:rsidR="00E80193">
        <w:rPr>
          <w:rFonts w:ascii="Source Sans Pro" w:hAnsi="Source Sans Pro" w:cs="Arial"/>
          <w:sz w:val="22"/>
          <w:szCs w:val="22"/>
        </w:rPr>
        <w:t xml:space="preserve"> tal y como se advierte en la Memoria Técnica de Verificación, </w:t>
      </w:r>
      <w:r w:rsidR="00E80193" w:rsidRPr="006E586F">
        <w:rPr>
          <w:rFonts w:ascii="Source Sans Pro" w:hAnsi="Source Sans Pro" w:cs="Arial"/>
          <w:b/>
          <w:sz w:val="22"/>
          <w:szCs w:val="22"/>
        </w:rPr>
        <w:t>el Sujeto Obligado debe cumplir con los requerimientos que se formulan de conformidad con lo siguiente</w:t>
      </w:r>
      <w:r w:rsidR="00E80193">
        <w:rPr>
          <w:rFonts w:ascii="Source Sans Pro" w:hAnsi="Source Sans Pro" w:cs="Arial"/>
          <w:sz w:val="22"/>
          <w:szCs w:val="22"/>
        </w:rPr>
        <w:t>:</w:t>
      </w:r>
    </w:p>
    <w:p w:rsidR="00D7318A" w:rsidRDefault="00D7318A" w:rsidP="00717C4D">
      <w:pPr>
        <w:rPr>
          <w:rFonts w:ascii="Source Sans Pro" w:hAnsi="Source Sans Pro" w:cs="Arial"/>
          <w:sz w:val="22"/>
          <w:szCs w:val="22"/>
        </w:rPr>
      </w:pPr>
    </w:p>
    <w:p w:rsidR="00D7318A" w:rsidRDefault="00D7318A" w:rsidP="00717C4D">
      <w:pPr>
        <w:rPr>
          <w:rFonts w:ascii="Source Sans Pro" w:hAnsi="Source Sans Pro" w:cs="Arial"/>
          <w:sz w:val="22"/>
          <w:szCs w:val="22"/>
        </w:rPr>
      </w:pPr>
    </w:p>
    <w:p w:rsidR="00015093" w:rsidRDefault="00015093" w:rsidP="00015093">
      <w:pPr>
        <w:jc w:val="center"/>
        <w:rPr>
          <w:rFonts w:ascii="Arial" w:hAnsi="Arial" w:cs="Arial"/>
          <w:b/>
          <w:sz w:val="20"/>
        </w:rPr>
      </w:pPr>
      <w:r w:rsidRPr="000E5B17">
        <w:rPr>
          <w:rFonts w:ascii="Arial" w:hAnsi="Arial" w:cs="Arial"/>
          <w:b/>
          <w:sz w:val="20"/>
        </w:rPr>
        <w:t>Requerimientos derivados de la verificación de las obligaciones de transparencia establecidas en la Ley General de Transparencia y Acceso a la Información Pública</w:t>
      </w:r>
      <w:r w:rsidRPr="000E5B17">
        <w:rPr>
          <w:rFonts w:ascii="Arial" w:hAnsi="Arial" w:cs="Arial"/>
          <w:b/>
          <w:sz w:val="20"/>
        </w:rPr>
        <w:tab/>
      </w:r>
      <w:r w:rsidRPr="000E5B17">
        <w:rPr>
          <w:rFonts w:ascii="Arial" w:hAnsi="Arial" w:cs="Arial"/>
          <w:b/>
          <w:sz w:val="20"/>
        </w:rPr>
        <w:tab/>
      </w:r>
      <w:r w:rsidRPr="000E5B1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15093" w:rsidTr="00015093">
        <w:trPr>
          <w:trHeight w:val="290"/>
        </w:trPr>
        <w:tc>
          <w:tcPr>
            <w:tcW w:w="194" w:type="dxa"/>
            <w:gridSpan w:val="5"/>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015093" w:rsidTr="00015093">
        <w:trPr>
          <w:trHeight w:val="290"/>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438"/>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74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090"/>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78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74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567"/>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90"/>
        </w:trPr>
        <w:tc>
          <w:tcPr>
            <w:tcW w:w="194" w:type="dxa"/>
            <w:gridSpan w:val="5"/>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015093" w:rsidTr="00015093">
        <w:trPr>
          <w:trHeight w:val="290"/>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400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74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090"/>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90"/>
        </w:trPr>
        <w:tc>
          <w:tcPr>
            <w:tcW w:w="194" w:type="dxa"/>
            <w:gridSpan w:val="5"/>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015093" w:rsidTr="00015093">
        <w:trPr>
          <w:trHeight w:val="290"/>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015093" w:rsidTr="00015093">
        <w:trPr>
          <w:trHeight w:val="290"/>
        </w:trPr>
        <w:tc>
          <w:tcPr>
            <w:tcW w:w="194" w:type="dxa"/>
            <w:gridSpan w:val="4"/>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r>
      <w:tr w:rsidR="00015093" w:rsidTr="00015093">
        <w:trPr>
          <w:trHeight w:val="290"/>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61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567"/>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74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61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567"/>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90"/>
        </w:trPr>
        <w:tc>
          <w:tcPr>
            <w:tcW w:w="194" w:type="dxa"/>
            <w:gridSpan w:val="3"/>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1097" w:type="dxa"/>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r>
      <w:tr w:rsidR="00015093" w:rsidTr="00015093">
        <w:trPr>
          <w:trHeight w:val="290"/>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87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90"/>
        </w:trPr>
        <w:tc>
          <w:tcPr>
            <w:tcW w:w="194" w:type="dxa"/>
            <w:gridSpan w:val="3"/>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r>
      <w:tr w:rsidR="00015093" w:rsidTr="00015093">
        <w:trPr>
          <w:trHeight w:val="290"/>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567"/>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696"/>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044"/>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296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521"/>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015093" w:rsidTr="00015093">
        <w:trPr>
          <w:trHeight w:val="1219"/>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2a, incumple en términos de los Lineamientos Técnicos Generales. Se le requiere al sujeto obligado cumplir con la carga de información pública.</w:t>
            </w:r>
          </w:p>
        </w:tc>
      </w:tr>
      <w:tr w:rsidR="00015093" w:rsidTr="00015093">
        <w:trPr>
          <w:trHeight w:val="1392"/>
        </w:trPr>
        <w:tc>
          <w:tcPr>
            <w:tcW w:w="194" w:type="dxa"/>
            <w:tcBorders>
              <w:top w:val="nil"/>
              <w:left w:val="single" w:sz="6" w:space="0" w:color="FFFFFF"/>
              <w:bottom w:val="nil"/>
              <w:right w:val="nil"/>
            </w:tcBorders>
          </w:tcPr>
          <w:p w:rsidR="00015093" w:rsidRDefault="00015093" w:rsidP="0001509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15093" w:rsidRDefault="00015093" w:rsidP="0001509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2a, incumple en términos de los Lineamientos Técnicos Generales. Se le requiere al sujeto obligado cumplir con la carga de información pública.</w:t>
            </w:r>
          </w:p>
        </w:tc>
      </w:tr>
    </w:tbl>
    <w:p w:rsidR="00696CEB" w:rsidRDefault="00696CEB" w:rsidP="000A6A84">
      <w:pPr>
        <w:rPr>
          <w:rFonts w:ascii="Source Sans Pro" w:hAnsi="Source Sans Pro" w:cs="Arial"/>
          <w:sz w:val="18"/>
          <w:szCs w:val="18"/>
        </w:rPr>
      </w:pPr>
    </w:p>
    <w:p w:rsidR="00696CEB" w:rsidRDefault="00696CEB" w:rsidP="000A6A84">
      <w:pPr>
        <w:rPr>
          <w:rFonts w:ascii="Source Sans Pro" w:hAnsi="Source Sans Pro" w:cs="Arial"/>
          <w:sz w:val="18"/>
          <w:szCs w:val="18"/>
        </w:rPr>
      </w:pPr>
    </w:p>
    <w:p w:rsidR="00356C73" w:rsidRDefault="003F1F88" w:rsidP="00356C73">
      <w:pPr>
        <w:rPr>
          <w:rFonts w:ascii="Source Sans Pro" w:hAnsi="Source Sans Pro" w:cs="Arial"/>
          <w:sz w:val="22"/>
          <w:szCs w:val="22"/>
        </w:rPr>
      </w:pPr>
      <w:r w:rsidRPr="00E80193">
        <w:rPr>
          <w:rFonts w:ascii="Source Sans Pro" w:hAnsi="Source Sans Pro" w:cs="Arial"/>
          <w:b/>
          <w:sz w:val="22"/>
          <w:szCs w:val="22"/>
        </w:rPr>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356C73">
        <w:rPr>
          <w:rFonts w:ascii="Source Sans Pro" w:hAnsi="Source Sans Pro"/>
          <w:sz w:val="22"/>
          <w:szCs w:val="22"/>
        </w:rPr>
        <w:t xml:space="preserve"> del </w:t>
      </w:r>
      <w:r w:rsidR="00015093">
        <w:rPr>
          <w:rFonts w:ascii="Source Sans Pro" w:hAnsi="Source Sans Pro"/>
          <w:sz w:val="22"/>
          <w:szCs w:val="22"/>
        </w:rPr>
        <w:t>Instituto Tecnológico Superior de Alvarado</w:t>
      </w:r>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6E586F">
        <w:rPr>
          <w:rFonts w:ascii="Source Sans Pro" w:hAnsi="Source Sans Pro" w:cs="Arial"/>
          <w:sz w:val="22"/>
          <w:szCs w:val="22"/>
        </w:rPr>
        <w:t xml:space="preserve">atienda los requerimientos </w:t>
      </w:r>
      <w:r w:rsidR="00356C73" w:rsidRPr="00E80193">
        <w:rPr>
          <w:rFonts w:ascii="Source Sans Pro" w:hAnsi="Source Sans Pro" w:cs="Arial"/>
          <w:sz w:val="22"/>
          <w:szCs w:val="22"/>
        </w:rPr>
        <w:t>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4459FB" w:rsidRPr="004459FB" w:rsidRDefault="003F1F88" w:rsidP="00356C73">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6E586F">
        <w:rPr>
          <w:rFonts w:ascii="Source Sans Pro" w:hAnsi="Source Sans Pro" w:cs="Arial"/>
          <w:sz w:val="22"/>
          <w:szCs w:val="22"/>
        </w:rPr>
        <w:t>S</w:t>
      </w:r>
      <w:r w:rsidR="006E586F" w:rsidRPr="00D17888">
        <w:rPr>
          <w:rFonts w:ascii="Source Sans Pro" w:hAnsi="Source Sans Pro" w:cs="Arial"/>
          <w:sz w:val="22"/>
          <w:szCs w:val="22"/>
        </w:rPr>
        <w:t xml:space="preserve">e solicita </w:t>
      </w:r>
      <w:r w:rsidR="006E586F">
        <w:rPr>
          <w:rFonts w:ascii="Source Sans Pro" w:hAnsi="Source Sans Pro"/>
          <w:sz w:val="22"/>
          <w:szCs w:val="22"/>
        </w:rPr>
        <w:t xml:space="preserve">al </w:t>
      </w:r>
      <w:r w:rsidR="006E586F" w:rsidRPr="007B77D5">
        <w:rPr>
          <w:rFonts w:ascii="Source Sans Pro" w:hAnsi="Source Sans Pro"/>
          <w:sz w:val="22"/>
          <w:szCs w:val="22"/>
        </w:rPr>
        <w:t>Titular de la Unidad de Transparencia</w:t>
      </w:r>
      <w:r w:rsidR="006E586F">
        <w:rPr>
          <w:rFonts w:ascii="Source Sans Pro" w:hAnsi="Source Sans Pro"/>
          <w:sz w:val="22"/>
          <w:szCs w:val="22"/>
        </w:rPr>
        <w:t xml:space="preserve"> del </w:t>
      </w:r>
      <w:r w:rsidR="00015093">
        <w:rPr>
          <w:rFonts w:ascii="Source Sans Pro" w:hAnsi="Source Sans Pro"/>
          <w:sz w:val="22"/>
          <w:szCs w:val="22"/>
        </w:rPr>
        <w:t>Instituto Tecnológico Superior de Alvarado</w:t>
      </w:r>
      <w:r w:rsidR="006E586F" w:rsidRPr="00D17888">
        <w:rPr>
          <w:rFonts w:ascii="Source Sans Pro" w:hAnsi="Source Sans Pro" w:cs="Arial"/>
          <w:sz w:val="22"/>
          <w:szCs w:val="22"/>
        </w:rPr>
        <w:t>, para que, al día hábil siguiente de transcurrido el pla</w:t>
      </w:r>
      <w:r w:rsidR="006E586F">
        <w:rPr>
          <w:rFonts w:ascii="Source Sans Pro" w:hAnsi="Source Sans Pro" w:cs="Arial"/>
          <w:sz w:val="22"/>
          <w:szCs w:val="22"/>
        </w:rPr>
        <w:t>zo establecido en el punto anterior</w:t>
      </w:r>
      <w:r w:rsidR="006E586F" w:rsidRPr="00D17888">
        <w:rPr>
          <w:rFonts w:ascii="Source Sans Pro" w:hAnsi="Source Sans Pro" w:cs="Arial"/>
          <w:sz w:val="22"/>
          <w:szCs w:val="22"/>
        </w:rPr>
        <w:t>, informe a este Instituto por medio oficialía de partes, o en su caso, a las direcciones de correo electrónico siguientes</w:t>
      </w:r>
      <w:r w:rsidR="006E586F">
        <w:rPr>
          <w:rFonts w:ascii="Source Sans Pro" w:hAnsi="Source Sans Pro" w:cs="Arial"/>
          <w:sz w:val="22"/>
          <w:szCs w:val="22"/>
        </w:rPr>
        <w:t>:</w:t>
      </w:r>
      <w:r w:rsidR="006E586F" w:rsidRPr="00D17888">
        <w:rPr>
          <w:rFonts w:ascii="Source Sans Pro" w:hAnsi="Source Sans Pro" w:cs="Arial"/>
          <w:sz w:val="22"/>
          <w:szCs w:val="22"/>
        </w:rPr>
        <w:t xml:space="preserve"> </w:t>
      </w:r>
      <w:hyperlink r:id="rId13" w:history="1">
        <w:r w:rsidR="006E586F" w:rsidRPr="002E2CE9">
          <w:rPr>
            <w:rStyle w:val="Hipervnculo"/>
            <w:rFonts w:ascii="Source Sans Pro" w:hAnsi="Source Sans Pro" w:cs="Arial"/>
            <w:sz w:val="22"/>
            <w:szCs w:val="22"/>
          </w:rPr>
          <w:t>direcciondecapacitacion.ivai@outlook.com</w:t>
        </w:r>
      </w:hyperlink>
      <w:r w:rsidR="006E586F">
        <w:rPr>
          <w:rFonts w:ascii="Source Sans Pro" w:hAnsi="Source Sans Pro" w:cs="Arial"/>
          <w:sz w:val="22"/>
          <w:szCs w:val="22"/>
        </w:rPr>
        <w:t xml:space="preserve"> </w:t>
      </w:r>
      <w:r w:rsidR="006E586F" w:rsidRPr="00D17888">
        <w:rPr>
          <w:rFonts w:ascii="Source Sans Pro" w:hAnsi="Source Sans Pro" w:cs="Arial"/>
          <w:sz w:val="22"/>
          <w:szCs w:val="22"/>
        </w:rPr>
        <w:t xml:space="preserve">y </w:t>
      </w:r>
      <w:hyperlink r:id="rId14" w:history="1">
        <w:r w:rsidR="006E586F" w:rsidRPr="002E2CE9">
          <w:rPr>
            <w:rStyle w:val="Hipervnculo"/>
            <w:rFonts w:ascii="Source Sans Pro" w:hAnsi="Source Sans Pro" w:cs="Arial"/>
            <w:sz w:val="22"/>
            <w:szCs w:val="22"/>
          </w:rPr>
          <w:t>contacto@verivai.org.mx</w:t>
        </w:r>
      </w:hyperlink>
      <w:r w:rsidR="006E586F">
        <w:rPr>
          <w:rStyle w:val="Hipervnculo"/>
          <w:rFonts w:ascii="Source Sans Pro" w:hAnsi="Source Sans Pro" w:cs="Arial"/>
          <w:sz w:val="22"/>
          <w:szCs w:val="22"/>
        </w:rPr>
        <w:t>,</w:t>
      </w:r>
      <w:r w:rsidR="006E586F">
        <w:rPr>
          <w:rFonts w:ascii="Source Sans Pro" w:hAnsi="Source Sans Pro" w:cs="Arial"/>
          <w:sz w:val="22"/>
          <w:szCs w:val="22"/>
        </w:rPr>
        <w:t xml:space="preserve"> </w:t>
      </w:r>
      <w:r w:rsidR="006E586F" w:rsidRPr="00D17888">
        <w:rPr>
          <w:rFonts w:ascii="Source Sans Pro" w:hAnsi="Source Sans Pro" w:cs="Arial"/>
          <w:sz w:val="22"/>
          <w:szCs w:val="22"/>
        </w:rPr>
        <w:t>el nombre y cargo del responsable de publicar la información, así como el de su superior jerárquico.</w:t>
      </w:r>
    </w:p>
    <w:p w:rsidR="00272DB6" w:rsidRDefault="00272DB6" w:rsidP="000A6A84">
      <w:pPr>
        <w:rPr>
          <w:rFonts w:ascii="Source Sans Pro" w:hAnsi="Source Sans Pro" w:cs="Arial"/>
          <w:sz w:val="22"/>
          <w:szCs w:val="22"/>
        </w:rPr>
      </w:pPr>
    </w:p>
    <w:p w:rsidR="006E586F" w:rsidRPr="00D17888" w:rsidRDefault="00272DB6" w:rsidP="006E586F">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6E586F" w:rsidRPr="00D17888">
        <w:rPr>
          <w:rFonts w:ascii="Source Sans Pro" w:hAnsi="Source Sans Pro" w:cs="Arial"/>
          <w:sz w:val="22"/>
          <w:szCs w:val="22"/>
        </w:rPr>
        <w:t xml:space="preserve">Se hace del conocimiento </w:t>
      </w:r>
      <w:r w:rsidR="006E586F">
        <w:rPr>
          <w:rFonts w:ascii="Source Sans Pro" w:hAnsi="Source Sans Pro" w:cs="Arial"/>
          <w:sz w:val="22"/>
          <w:szCs w:val="22"/>
        </w:rPr>
        <w:t xml:space="preserve">al </w:t>
      </w:r>
      <w:r w:rsidR="006E586F" w:rsidRPr="007B77D5">
        <w:rPr>
          <w:rFonts w:ascii="Source Sans Pro" w:hAnsi="Source Sans Pro"/>
          <w:sz w:val="22"/>
          <w:szCs w:val="22"/>
        </w:rPr>
        <w:t>Titular de la Unidad de Transparencia</w:t>
      </w:r>
      <w:r w:rsidR="006E586F" w:rsidRPr="00D17888">
        <w:rPr>
          <w:rFonts w:ascii="Source Sans Pro" w:hAnsi="Source Sans Pro" w:cs="Arial"/>
          <w:sz w:val="22"/>
          <w:szCs w:val="22"/>
        </w:rPr>
        <w:t xml:space="preserve"> </w:t>
      </w:r>
      <w:r w:rsidR="006E586F">
        <w:rPr>
          <w:rFonts w:ascii="Source Sans Pro" w:hAnsi="Source Sans Pro" w:cs="Arial"/>
          <w:sz w:val="22"/>
          <w:szCs w:val="22"/>
        </w:rPr>
        <w:t xml:space="preserve">del Sujeto Obligado </w:t>
      </w:r>
      <w:r w:rsidR="006E586F" w:rsidRPr="00D17888">
        <w:rPr>
          <w:rFonts w:ascii="Source Sans Pro" w:hAnsi="Source Sans Pro" w:cs="Arial"/>
          <w:sz w:val="22"/>
          <w:szCs w:val="22"/>
        </w:rPr>
        <w:t>que, en caso de n</w:t>
      </w:r>
      <w:r w:rsidR="006E586F">
        <w:rPr>
          <w:rFonts w:ascii="Source Sans Pro" w:hAnsi="Source Sans Pro" w:cs="Arial"/>
          <w:sz w:val="22"/>
          <w:szCs w:val="22"/>
        </w:rPr>
        <w:t xml:space="preserve">o solventar los requerimientos, </w:t>
      </w:r>
      <w:r w:rsidR="006E586F" w:rsidRPr="00D17888">
        <w:rPr>
          <w:rFonts w:ascii="Source Sans Pro" w:hAnsi="Source Sans Pro" w:cs="Arial"/>
          <w:sz w:val="22"/>
          <w:szCs w:val="22"/>
        </w:rPr>
        <w:t>se procederá en términos d</w:t>
      </w:r>
      <w:r w:rsidR="006E586F">
        <w:rPr>
          <w:rFonts w:ascii="Source Sans Pro" w:hAnsi="Source Sans Pro" w:cs="Arial"/>
          <w:sz w:val="22"/>
          <w:szCs w:val="22"/>
        </w:rPr>
        <w:t>e lo previsto en el artículo 88 penúltimo párrafo</w:t>
      </w:r>
      <w:r w:rsidR="006E586F" w:rsidRPr="00D17888">
        <w:rPr>
          <w:rFonts w:ascii="Source Sans Pro" w:hAnsi="Source Sans Pro" w:cs="Arial"/>
          <w:sz w:val="22"/>
          <w:szCs w:val="22"/>
        </w:rPr>
        <w:t xml:space="preserve"> de la Ley General de Transparencia y Acce</w:t>
      </w:r>
      <w:r w:rsidR="006E586F">
        <w:rPr>
          <w:rFonts w:ascii="Source Sans Pro" w:hAnsi="Source Sans Pro" w:cs="Arial"/>
          <w:sz w:val="22"/>
          <w:szCs w:val="22"/>
        </w:rPr>
        <w:t>so a la Información Pública; 32 penúltimo párrafo</w:t>
      </w:r>
      <w:r w:rsidR="006E586F" w:rsidRPr="00D17888">
        <w:rPr>
          <w:rFonts w:ascii="Source Sans Pro" w:hAnsi="Source Sans Pro" w:cs="Arial"/>
          <w:sz w:val="22"/>
          <w:szCs w:val="22"/>
        </w:rPr>
        <w:t xml:space="preserve"> de la Ley número 875 de Transparencia y Acceso a la Información Públ</w:t>
      </w:r>
      <w:r w:rsidR="006E586F">
        <w:rPr>
          <w:rFonts w:ascii="Source Sans Pro" w:hAnsi="Source Sans Pro" w:cs="Arial"/>
          <w:sz w:val="22"/>
          <w:szCs w:val="22"/>
        </w:rPr>
        <w:t>ica del Estado de Veracruz; 20, 21 y 22</w:t>
      </w:r>
      <w:r w:rsidR="006E586F" w:rsidRPr="00D17888">
        <w:rPr>
          <w:rFonts w:ascii="Source Sans Pro" w:hAnsi="Source Sans Pro" w:cs="Arial"/>
          <w:sz w:val="22"/>
          <w:szCs w:val="22"/>
        </w:rPr>
        <w:t xml:space="preserve"> de lo</w:t>
      </w:r>
      <w:r w:rsidR="006E586F">
        <w:rPr>
          <w:rFonts w:ascii="Source Sans Pro" w:hAnsi="Source Sans Pro" w:cs="Arial"/>
          <w:sz w:val="22"/>
          <w:szCs w:val="22"/>
        </w:rPr>
        <w:t>s Lineamientos de Verificación, y se notificaría a su Superior Jerárquico, a efecto de que, den cumplimiento y atención adecuada al presente dictamen. Asimismo, podría</w:t>
      </w:r>
      <w:r w:rsidR="006E586F" w:rsidRPr="00D17888">
        <w:rPr>
          <w:rFonts w:ascii="Source Sans Pro" w:hAnsi="Source Sans Pro" w:cs="Arial"/>
          <w:sz w:val="22"/>
          <w:szCs w:val="22"/>
        </w:rPr>
        <w:t xml:space="preserve"> hacerse acreedor a la imposición de una medida de apremio, de conformidad con l</w:t>
      </w:r>
      <w:r w:rsidR="006E586F">
        <w:rPr>
          <w:rFonts w:ascii="Source Sans Pro" w:hAnsi="Source Sans Pro" w:cs="Arial"/>
          <w:sz w:val="22"/>
          <w:szCs w:val="22"/>
        </w:rPr>
        <w:t xml:space="preserve">o señalado en los artículos 198 </w:t>
      </w:r>
      <w:r w:rsidR="006E586F" w:rsidRPr="00D17888">
        <w:rPr>
          <w:rFonts w:ascii="Source Sans Pro" w:hAnsi="Source Sans Pro" w:cs="Arial"/>
          <w:sz w:val="22"/>
          <w:szCs w:val="22"/>
        </w:rPr>
        <w:t xml:space="preserve">y 201 de la Ley General de Transparencia y </w:t>
      </w:r>
      <w:r w:rsidR="006E586F" w:rsidRPr="00D17888">
        <w:rPr>
          <w:rFonts w:ascii="Source Sans Pro" w:hAnsi="Source Sans Pro" w:cs="Arial"/>
          <w:sz w:val="22"/>
          <w:szCs w:val="22"/>
        </w:rPr>
        <w:lastRenderedPageBreak/>
        <w:t>Acceso a la Informa</w:t>
      </w:r>
      <w:r w:rsidR="006E586F">
        <w:rPr>
          <w:rFonts w:ascii="Source Sans Pro" w:hAnsi="Source Sans Pro" w:cs="Arial"/>
          <w:sz w:val="22"/>
          <w:szCs w:val="22"/>
        </w:rPr>
        <w:t>ción Pública; con relación a los artículos armonizados 242</w:t>
      </w:r>
      <w:r w:rsidR="006E586F" w:rsidRPr="00D17888">
        <w:rPr>
          <w:rFonts w:ascii="Source Sans Pro" w:hAnsi="Source Sans Pro" w:cs="Arial"/>
          <w:sz w:val="22"/>
          <w:szCs w:val="22"/>
        </w:rPr>
        <w:t xml:space="preserve"> y 252 de la Ley número 875 de Transparencia y Acceso a la Información Pública del Estado de Veracruz.</w:t>
      </w:r>
    </w:p>
    <w:p w:rsidR="006E586F" w:rsidRPr="00D17888" w:rsidRDefault="006E586F" w:rsidP="006E586F">
      <w:pPr>
        <w:rPr>
          <w:rFonts w:ascii="Source Sans Pro" w:hAnsi="Source Sans Pro" w:cs="Arial"/>
          <w:sz w:val="22"/>
          <w:szCs w:val="22"/>
        </w:rPr>
      </w:pPr>
    </w:p>
    <w:p w:rsidR="006E586F" w:rsidRDefault="006E586F" w:rsidP="006E586F">
      <w:pPr>
        <w:rPr>
          <w:rFonts w:ascii="Source Sans Pro" w:hAnsi="Source Sans Pro" w:cs="Arial"/>
          <w:sz w:val="22"/>
          <w:szCs w:val="22"/>
        </w:rPr>
      </w:pPr>
      <w:r w:rsidRPr="00D17888">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D0786D" w:rsidRDefault="00D0786D" w:rsidP="000A6A84">
      <w:pPr>
        <w:rPr>
          <w:rFonts w:ascii="Source Sans Pro" w:hAnsi="Source Sans Pro" w:cs="Arial"/>
          <w:sz w:val="22"/>
          <w:szCs w:val="22"/>
        </w:rPr>
      </w:pPr>
    </w:p>
    <w:p w:rsidR="008B7E0B" w:rsidRDefault="00272DB6" w:rsidP="006E586F">
      <w:pPr>
        <w:rPr>
          <w:rFonts w:ascii="Source Sans Pro" w:hAnsi="Source Sans Pro" w:cs="Arial"/>
          <w:sz w:val="22"/>
          <w:szCs w:val="22"/>
        </w:rPr>
      </w:pPr>
      <w:r w:rsidRPr="00272DB6">
        <w:rPr>
          <w:rFonts w:ascii="Source Sans Pro" w:hAnsi="Source Sans Pro" w:cs="Arial"/>
          <w:b/>
          <w:sz w:val="22"/>
          <w:szCs w:val="22"/>
        </w:rPr>
        <w:t>SEXTO.</w:t>
      </w:r>
      <w:r>
        <w:rPr>
          <w:rFonts w:ascii="Source Sans Pro" w:hAnsi="Source Sans Pro" w:cs="Arial"/>
          <w:sz w:val="22"/>
          <w:szCs w:val="22"/>
        </w:rPr>
        <w:t xml:space="preserve"> </w:t>
      </w:r>
      <w:r w:rsidR="006E586F" w:rsidRPr="00D17888">
        <w:rPr>
          <w:rFonts w:ascii="Source Sans Pro" w:hAnsi="Source Sans Pro" w:cs="Arial"/>
          <w:sz w:val="22"/>
          <w:szCs w:val="22"/>
        </w:rPr>
        <w:t xml:space="preserve">Notifíquese el presente dictamen </w:t>
      </w:r>
      <w:bookmarkStart w:id="0" w:name="_GoBack"/>
      <w:bookmarkEnd w:id="0"/>
      <w:r w:rsidR="006E586F" w:rsidRPr="00D17888">
        <w:rPr>
          <w:rFonts w:ascii="Source Sans Pro" w:hAnsi="Source Sans Pro" w:cs="Arial"/>
          <w:sz w:val="22"/>
          <w:szCs w:val="22"/>
        </w:rPr>
        <w:t xml:space="preserve">al </w:t>
      </w:r>
      <w:r w:rsidR="006E586F">
        <w:rPr>
          <w:rFonts w:ascii="Source Sans Pro" w:hAnsi="Source Sans Pro" w:cs="Arial"/>
          <w:sz w:val="22"/>
          <w:szCs w:val="22"/>
        </w:rPr>
        <w:t>Sujeto Obligado</w:t>
      </w:r>
      <w:r w:rsidR="006E586F"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D0786D" w:rsidRPr="00D17888" w:rsidRDefault="00D0786D" w:rsidP="000A6A84">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r w:rsidRPr="00946393">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102C9F" w:rsidRPr="00946393" w:rsidRDefault="00102C9F"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Irma Domínguez Hernández</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 xml:space="preserve">Directora de Capacitación y Vinculación Ciudadana del </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Instituto Veracruzano de Acceso a la Información y Protección de Datos Personales</w:t>
      </w:r>
    </w:p>
    <w:p w:rsidR="004C1CD3" w:rsidRPr="00D17888" w:rsidRDefault="004C1CD3" w:rsidP="00102C9F">
      <w:pPr>
        <w:rPr>
          <w:rFonts w:ascii="Source Sans Pro" w:hAnsi="Source Sans Pro" w:cs="Arial"/>
          <w:b/>
          <w:sz w:val="22"/>
          <w:szCs w:val="22"/>
        </w:rPr>
      </w:pPr>
    </w:p>
    <w:sectPr w:rsidR="004C1CD3" w:rsidRPr="00D17888" w:rsidSect="005226C6">
      <w:headerReference w:type="default" r:id="rId15"/>
      <w:footerReference w:type="default" r:id="rId16"/>
      <w:headerReference w:type="first" r:id="rId17"/>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96" w:rsidRDefault="00404996" w:rsidP="006B5F99">
      <w:r>
        <w:separator/>
      </w:r>
    </w:p>
  </w:endnote>
  <w:endnote w:type="continuationSeparator" w:id="0">
    <w:p w:rsidR="00404996" w:rsidRDefault="00404996"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sz w:val="20"/>
        <w:szCs w:val="20"/>
      </w:rPr>
    </w:sdtEndPr>
    <w:sdtContent>
      <w:p w:rsidR="00015093" w:rsidRPr="00697C84" w:rsidRDefault="00015093">
        <w:pPr>
          <w:pStyle w:val="Piedepgina"/>
          <w:jc w:val="right"/>
          <w:rPr>
            <w:rFonts w:ascii="Source Sans Pro" w:hAnsi="Source Sans Pro"/>
            <w:sz w:val="20"/>
            <w:szCs w:val="20"/>
          </w:rPr>
        </w:pPr>
        <w:r w:rsidRPr="00697C84">
          <w:rPr>
            <w:rFonts w:ascii="Source Sans Pro" w:hAnsi="Source Sans Pro"/>
            <w:sz w:val="20"/>
            <w:szCs w:val="20"/>
          </w:rPr>
          <w:fldChar w:fldCharType="begin"/>
        </w:r>
        <w:r w:rsidRPr="00697C84">
          <w:rPr>
            <w:rFonts w:ascii="Source Sans Pro" w:hAnsi="Source Sans Pro"/>
            <w:sz w:val="20"/>
            <w:szCs w:val="20"/>
          </w:rPr>
          <w:instrText>PAGE   \* MERGEFORMAT</w:instrText>
        </w:r>
        <w:r w:rsidRPr="00697C84">
          <w:rPr>
            <w:rFonts w:ascii="Source Sans Pro" w:hAnsi="Source Sans Pro"/>
            <w:sz w:val="20"/>
            <w:szCs w:val="20"/>
          </w:rPr>
          <w:fldChar w:fldCharType="separate"/>
        </w:r>
        <w:r w:rsidR="00D05968" w:rsidRPr="00D05968">
          <w:rPr>
            <w:rFonts w:ascii="Source Sans Pro" w:hAnsi="Source Sans Pro"/>
            <w:noProof/>
            <w:sz w:val="20"/>
            <w:szCs w:val="20"/>
            <w:lang w:val="es-ES"/>
          </w:rPr>
          <w:t>15</w:t>
        </w:r>
        <w:r w:rsidRPr="00697C84">
          <w:rPr>
            <w:rFonts w:ascii="Source Sans Pro" w:hAnsi="Source Sans Pro"/>
            <w:sz w:val="20"/>
            <w:szCs w:val="20"/>
          </w:rPr>
          <w:fldChar w:fldCharType="end"/>
        </w:r>
      </w:p>
    </w:sdtContent>
  </w:sdt>
  <w:p w:rsidR="00015093" w:rsidRDefault="000150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96" w:rsidRDefault="00404996" w:rsidP="006B5F99">
      <w:r>
        <w:separator/>
      </w:r>
    </w:p>
  </w:footnote>
  <w:footnote w:type="continuationSeparator" w:id="0">
    <w:p w:rsidR="00404996" w:rsidRDefault="00404996"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3" w:rsidRDefault="00015093" w:rsidP="005226C6">
    <w:pPr>
      <w:pStyle w:val="Encabezado"/>
      <w:jc w:val="right"/>
    </w:pPr>
    <w:r>
      <w:rPr>
        <w:rFonts w:ascii="Source Sans Pro" w:hAnsi="Source Sans Pro"/>
        <w:b/>
        <w:sz w:val="22"/>
        <w:szCs w:val="22"/>
      </w:rPr>
      <w:t>EXPEDIENTE: IVAI/VEOFI-254/088/2022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450"/>
      <w:gridCol w:w="5413"/>
    </w:tblGrid>
    <w:tr w:rsidR="00015093" w:rsidRPr="00FF0BED" w:rsidTr="00015093">
      <w:tc>
        <w:tcPr>
          <w:tcW w:w="2236" w:type="dxa"/>
        </w:tcPr>
        <w:p w:rsidR="00015093" w:rsidRPr="00FF0BED" w:rsidRDefault="00015093" w:rsidP="005226C6">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069899C0" wp14:editId="274F005E">
                <wp:simplePos x="0" y="0"/>
                <wp:positionH relativeFrom="margin">
                  <wp:posOffset>68580</wp:posOffset>
                </wp:positionH>
                <wp:positionV relativeFrom="paragraph">
                  <wp:posOffset>306070</wp:posOffset>
                </wp:positionV>
                <wp:extent cx="1282700" cy="1136650"/>
                <wp:effectExtent l="0" t="0" r="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270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50" w:type="dxa"/>
        </w:tcPr>
        <w:p w:rsidR="00015093" w:rsidRPr="00FF0BED" w:rsidRDefault="00015093" w:rsidP="005226C6">
          <w:pPr>
            <w:pStyle w:val="Encabezado"/>
            <w:jc w:val="center"/>
            <w:rPr>
              <w:rFonts w:ascii="Source Sans Pro" w:hAnsi="Source Sans Pro"/>
              <w:b/>
              <w:sz w:val="22"/>
              <w:szCs w:val="22"/>
            </w:rPr>
          </w:pPr>
        </w:p>
      </w:tc>
      <w:tc>
        <w:tcPr>
          <w:tcW w:w="5413" w:type="dxa"/>
        </w:tcPr>
        <w:p w:rsidR="00015093" w:rsidRDefault="00015093" w:rsidP="005226C6">
          <w:pPr>
            <w:pStyle w:val="Encabezado"/>
            <w:ind w:left="1309"/>
            <w:rPr>
              <w:rFonts w:ascii="Source Sans Pro" w:hAnsi="Source Sans Pro"/>
              <w:b/>
              <w:sz w:val="22"/>
              <w:szCs w:val="22"/>
            </w:rPr>
          </w:pPr>
          <w:r>
            <w:rPr>
              <w:rFonts w:ascii="Source Sans Pro" w:hAnsi="Source Sans Pro"/>
              <w:b/>
              <w:sz w:val="22"/>
              <w:szCs w:val="22"/>
            </w:rPr>
            <w:t xml:space="preserve">VERIFICACIÓN OFICIOSA </w:t>
          </w:r>
          <w:r w:rsidR="00CD28C1">
            <w:rPr>
              <w:rFonts w:ascii="Source Sans Pro" w:hAnsi="Source Sans Pro"/>
              <w:b/>
              <w:sz w:val="22"/>
              <w:szCs w:val="22"/>
            </w:rPr>
            <w:t>SIMPLIFICADA</w:t>
          </w:r>
        </w:p>
        <w:p w:rsidR="00015093" w:rsidRDefault="00015093" w:rsidP="005226C6">
          <w:pPr>
            <w:pStyle w:val="Encabezado"/>
            <w:ind w:left="1309"/>
            <w:rPr>
              <w:rFonts w:ascii="Source Sans Pro" w:hAnsi="Source Sans Pro"/>
              <w:b/>
              <w:sz w:val="22"/>
              <w:szCs w:val="22"/>
            </w:rPr>
          </w:pPr>
        </w:p>
        <w:p w:rsidR="00015093" w:rsidRDefault="00015093" w:rsidP="005226C6">
          <w:pPr>
            <w:pStyle w:val="Encabezado"/>
            <w:ind w:left="1309"/>
            <w:rPr>
              <w:rFonts w:ascii="Source Sans Pro" w:hAnsi="Source Sans Pro"/>
              <w:b/>
              <w:sz w:val="22"/>
              <w:szCs w:val="22"/>
            </w:rPr>
          </w:pPr>
          <w:r>
            <w:rPr>
              <w:rFonts w:ascii="Source Sans Pro" w:hAnsi="Source Sans Pro"/>
              <w:b/>
              <w:sz w:val="22"/>
              <w:szCs w:val="22"/>
            </w:rPr>
            <w:t>DICTAMEN DE INCUMPLIMIENTO PARCIAL</w:t>
          </w:r>
        </w:p>
        <w:p w:rsidR="00015093" w:rsidRDefault="00015093" w:rsidP="005226C6">
          <w:pPr>
            <w:pStyle w:val="Encabezado"/>
            <w:ind w:left="1309"/>
            <w:rPr>
              <w:rFonts w:ascii="Source Sans Pro" w:hAnsi="Source Sans Pro"/>
              <w:b/>
              <w:sz w:val="22"/>
              <w:szCs w:val="22"/>
            </w:rPr>
          </w:pPr>
        </w:p>
        <w:p w:rsidR="00015093" w:rsidRDefault="00015093" w:rsidP="009033C3">
          <w:pPr>
            <w:pStyle w:val="Encabezado"/>
            <w:ind w:left="1309"/>
            <w:rPr>
              <w:rFonts w:ascii="Source Sans Pro" w:hAnsi="Source Sans Pro"/>
              <w:b/>
              <w:sz w:val="22"/>
              <w:szCs w:val="22"/>
            </w:rPr>
          </w:pPr>
          <w:r w:rsidRPr="00FF0BED">
            <w:rPr>
              <w:rFonts w:ascii="Source Sans Pro" w:hAnsi="Source Sans Pro"/>
              <w:b/>
              <w:sz w:val="22"/>
              <w:szCs w:val="22"/>
            </w:rPr>
            <w:t xml:space="preserve">SUJETO OBLIGADO: </w:t>
          </w:r>
          <w:r>
            <w:rPr>
              <w:rFonts w:ascii="Source Sans Pro" w:hAnsi="Source Sans Pro"/>
              <w:b/>
              <w:sz w:val="22"/>
              <w:szCs w:val="22"/>
            </w:rPr>
            <w:t xml:space="preserve">INSTITUTO TECNOLÓGICO SUPERIOR DE ALVARADO </w:t>
          </w:r>
        </w:p>
        <w:p w:rsidR="00015093" w:rsidRDefault="00015093" w:rsidP="005226C6">
          <w:pPr>
            <w:pStyle w:val="Encabezado"/>
            <w:ind w:left="1309"/>
            <w:rPr>
              <w:rFonts w:ascii="Source Sans Pro" w:hAnsi="Source Sans Pro"/>
              <w:b/>
              <w:sz w:val="22"/>
              <w:szCs w:val="22"/>
            </w:rPr>
          </w:pPr>
        </w:p>
        <w:p w:rsidR="00015093" w:rsidRPr="00FF0BED" w:rsidRDefault="00015093" w:rsidP="009033C3">
          <w:pPr>
            <w:pStyle w:val="Encabezado"/>
            <w:ind w:left="1309"/>
            <w:rPr>
              <w:rFonts w:ascii="Source Sans Pro" w:hAnsi="Source Sans Pro"/>
              <w:b/>
              <w:sz w:val="22"/>
              <w:szCs w:val="22"/>
            </w:rPr>
          </w:pPr>
          <w:r>
            <w:rPr>
              <w:rFonts w:ascii="Source Sans Pro" w:hAnsi="Source Sans Pro"/>
              <w:b/>
              <w:sz w:val="22"/>
              <w:szCs w:val="22"/>
            </w:rPr>
            <w:t>EXPEDIENTE: IVAI/VEOFI-254/088/2022</w:t>
          </w:r>
        </w:p>
      </w:tc>
    </w:tr>
  </w:tbl>
  <w:p w:rsidR="00015093" w:rsidRDefault="00015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5093"/>
    <w:rsid w:val="0001632E"/>
    <w:rsid w:val="00017603"/>
    <w:rsid w:val="00023D5B"/>
    <w:rsid w:val="00024985"/>
    <w:rsid w:val="00034BDC"/>
    <w:rsid w:val="00052AD3"/>
    <w:rsid w:val="00060925"/>
    <w:rsid w:val="00064BCC"/>
    <w:rsid w:val="00070784"/>
    <w:rsid w:val="000742EB"/>
    <w:rsid w:val="0007669E"/>
    <w:rsid w:val="00092294"/>
    <w:rsid w:val="000A1A88"/>
    <w:rsid w:val="000A5A7E"/>
    <w:rsid w:val="000A636B"/>
    <w:rsid w:val="000A6A84"/>
    <w:rsid w:val="000B1A18"/>
    <w:rsid w:val="000B3FCB"/>
    <w:rsid w:val="000C01AD"/>
    <w:rsid w:val="000C5204"/>
    <w:rsid w:val="000E4188"/>
    <w:rsid w:val="000E6C25"/>
    <w:rsid w:val="00101F86"/>
    <w:rsid w:val="00102C9F"/>
    <w:rsid w:val="00106C32"/>
    <w:rsid w:val="00106E6D"/>
    <w:rsid w:val="001174D5"/>
    <w:rsid w:val="00127F76"/>
    <w:rsid w:val="00132DA5"/>
    <w:rsid w:val="00140A57"/>
    <w:rsid w:val="00141140"/>
    <w:rsid w:val="001432BB"/>
    <w:rsid w:val="00143E9D"/>
    <w:rsid w:val="00144C7B"/>
    <w:rsid w:val="0014704B"/>
    <w:rsid w:val="001634D1"/>
    <w:rsid w:val="00174490"/>
    <w:rsid w:val="001960C8"/>
    <w:rsid w:val="00196BD8"/>
    <w:rsid w:val="001A6C3E"/>
    <w:rsid w:val="001B0070"/>
    <w:rsid w:val="001B0603"/>
    <w:rsid w:val="001C7CA9"/>
    <w:rsid w:val="001D0F0B"/>
    <w:rsid w:val="001E32C1"/>
    <w:rsid w:val="001F30A3"/>
    <w:rsid w:val="001F4805"/>
    <w:rsid w:val="001F70AB"/>
    <w:rsid w:val="002027C8"/>
    <w:rsid w:val="00207513"/>
    <w:rsid w:val="00207A36"/>
    <w:rsid w:val="00211FD2"/>
    <w:rsid w:val="002143D3"/>
    <w:rsid w:val="00232F4D"/>
    <w:rsid w:val="002337FA"/>
    <w:rsid w:val="0024508E"/>
    <w:rsid w:val="00250ECC"/>
    <w:rsid w:val="0025703D"/>
    <w:rsid w:val="002612D9"/>
    <w:rsid w:val="00272DB6"/>
    <w:rsid w:val="0028001C"/>
    <w:rsid w:val="002819CF"/>
    <w:rsid w:val="00283992"/>
    <w:rsid w:val="00287AAB"/>
    <w:rsid w:val="00287ADD"/>
    <w:rsid w:val="002940B9"/>
    <w:rsid w:val="002A0885"/>
    <w:rsid w:val="002A2E6E"/>
    <w:rsid w:val="002B527D"/>
    <w:rsid w:val="002C3156"/>
    <w:rsid w:val="002D0C63"/>
    <w:rsid w:val="002E39A3"/>
    <w:rsid w:val="002F0271"/>
    <w:rsid w:val="002F10BD"/>
    <w:rsid w:val="002F7752"/>
    <w:rsid w:val="00312C96"/>
    <w:rsid w:val="003162DF"/>
    <w:rsid w:val="00317116"/>
    <w:rsid w:val="003233C6"/>
    <w:rsid w:val="003244BF"/>
    <w:rsid w:val="00324BA2"/>
    <w:rsid w:val="00330259"/>
    <w:rsid w:val="00330EDE"/>
    <w:rsid w:val="003404E9"/>
    <w:rsid w:val="00346AE4"/>
    <w:rsid w:val="00350900"/>
    <w:rsid w:val="00350A54"/>
    <w:rsid w:val="00351898"/>
    <w:rsid w:val="003563C3"/>
    <w:rsid w:val="00356C73"/>
    <w:rsid w:val="00360319"/>
    <w:rsid w:val="003651EF"/>
    <w:rsid w:val="003827C0"/>
    <w:rsid w:val="0038407E"/>
    <w:rsid w:val="00384ACD"/>
    <w:rsid w:val="00386EB6"/>
    <w:rsid w:val="00390111"/>
    <w:rsid w:val="00391CB3"/>
    <w:rsid w:val="003930F4"/>
    <w:rsid w:val="00396881"/>
    <w:rsid w:val="003A000B"/>
    <w:rsid w:val="003B03B3"/>
    <w:rsid w:val="003B2AD9"/>
    <w:rsid w:val="003B6A93"/>
    <w:rsid w:val="003C5EB7"/>
    <w:rsid w:val="003C77CA"/>
    <w:rsid w:val="003D4CAB"/>
    <w:rsid w:val="003D4D0C"/>
    <w:rsid w:val="003E1D3C"/>
    <w:rsid w:val="003E465D"/>
    <w:rsid w:val="003E7351"/>
    <w:rsid w:val="003E7BE4"/>
    <w:rsid w:val="003F1F88"/>
    <w:rsid w:val="003F3BD1"/>
    <w:rsid w:val="00404996"/>
    <w:rsid w:val="00405D08"/>
    <w:rsid w:val="004100D1"/>
    <w:rsid w:val="0041573B"/>
    <w:rsid w:val="0041690C"/>
    <w:rsid w:val="00417EA9"/>
    <w:rsid w:val="00422152"/>
    <w:rsid w:val="00427951"/>
    <w:rsid w:val="00435AD7"/>
    <w:rsid w:val="00437D56"/>
    <w:rsid w:val="00440171"/>
    <w:rsid w:val="00442DD6"/>
    <w:rsid w:val="00443C41"/>
    <w:rsid w:val="00445625"/>
    <w:rsid w:val="004459FB"/>
    <w:rsid w:val="00446623"/>
    <w:rsid w:val="00455C75"/>
    <w:rsid w:val="004576D8"/>
    <w:rsid w:val="004620C0"/>
    <w:rsid w:val="00462A3B"/>
    <w:rsid w:val="00464159"/>
    <w:rsid w:val="00467952"/>
    <w:rsid w:val="004835A4"/>
    <w:rsid w:val="004947B2"/>
    <w:rsid w:val="004A368E"/>
    <w:rsid w:val="004B11CC"/>
    <w:rsid w:val="004C1CD3"/>
    <w:rsid w:val="004C4316"/>
    <w:rsid w:val="004E4FDC"/>
    <w:rsid w:val="004E7CA5"/>
    <w:rsid w:val="004F556F"/>
    <w:rsid w:val="00501E5B"/>
    <w:rsid w:val="0051076B"/>
    <w:rsid w:val="0051547C"/>
    <w:rsid w:val="005226C6"/>
    <w:rsid w:val="00527290"/>
    <w:rsid w:val="00535907"/>
    <w:rsid w:val="00535D4D"/>
    <w:rsid w:val="005476D3"/>
    <w:rsid w:val="00547AD2"/>
    <w:rsid w:val="005664EA"/>
    <w:rsid w:val="00570437"/>
    <w:rsid w:val="0057185B"/>
    <w:rsid w:val="00573B5A"/>
    <w:rsid w:val="00573C38"/>
    <w:rsid w:val="0058094F"/>
    <w:rsid w:val="00581F42"/>
    <w:rsid w:val="00582055"/>
    <w:rsid w:val="00583692"/>
    <w:rsid w:val="00591B6C"/>
    <w:rsid w:val="005A2421"/>
    <w:rsid w:val="005A7151"/>
    <w:rsid w:val="005A7A95"/>
    <w:rsid w:val="005B2780"/>
    <w:rsid w:val="005B6CDD"/>
    <w:rsid w:val="005C162D"/>
    <w:rsid w:val="005C4ED2"/>
    <w:rsid w:val="005C5F35"/>
    <w:rsid w:val="005D4D87"/>
    <w:rsid w:val="005E0E97"/>
    <w:rsid w:val="005E2A64"/>
    <w:rsid w:val="005E6B3F"/>
    <w:rsid w:val="005F4F4A"/>
    <w:rsid w:val="00604584"/>
    <w:rsid w:val="00605C2E"/>
    <w:rsid w:val="006079E2"/>
    <w:rsid w:val="00621A36"/>
    <w:rsid w:val="00624254"/>
    <w:rsid w:val="00635E47"/>
    <w:rsid w:val="006435E6"/>
    <w:rsid w:val="00660B50"/>
    <w:rsid w:val="006759E6"/>
    <w:rsid w:val="006848F6"/>
    <w:rsid w:val="006920E1"/>
    <w:rsid w:val="0069699C"/>
    <w:rsid w:val="00696CEB"/>
    <w:rsid w:val="00697C84"/>
    <w:rsid w:val="006A7D31"/>
    <w:rsid w:val="006B5F99"/>
    <w:rsid w:val="006C0BA9"/>
    <w:rsid w:val="006E586F"/>
    <w:rsid w:val="006E5D22"/>
    <w:rsid w:val="006F18DE"/>
    <w:rsid w:val="006F1DC7"/>
    <w:rsid w:val="006F30A4"/>
    <w:rsid w:val="00700F04"/>
    <w:rsid w:val="00706D73"/>
    <w:rsid w:val="007135C9"/>
    <w:rsid w:val="007157A7"/>
    <w:rsid w:val="00717C4D"/>
    <w:rsid w:val="00725124"/>
    <w:rsid w:val="007371A1"/>
    <w:rsid w:val="00756C60"/>
    <w:rsid w:val="0077373B"/>
    <w:rsid w:val="007B1B80"/>
    <w:rsid w:val="007B6AE9"/>
    <w:rsid w:val="007B6CF4"/>
    <w:rsid w:val="007B77D5"/>
    <w:rsid w:val="007C1960"/>
    <w:rsid w:val="007C53B6"/>
    <w:rsid w:val="007C6446"/>
    <w:rsid w:val="007D0196"/>
    <w:rsid w:val="007D2511"/>
    <w:rsid w:val="007D7BBF"/>
    <w:rsid w:val="007D7DA5"/>
    <w:rsid w:val="007E2291"/>
    <w:rsid w:val="007E288E"/>
    <w:rsid w:val="007E60B3"/>
    <w:rsid w:val="007E7E4C"/>
    <w:rsid w:val="007F0A37"/>
    <w:rsid w:val="007F2841"/>
    <w:rsid w:val="007F534D"/>
    <w:rsid w:val="007F7A53"/>
    <w:rsid w:val="008055E6"/>
    <w:rsid w:val="00815DDF"/>
    <w:rsid w:val="00834DC3"/>
    <w:rsid w:val="00835FE3"/>
    <w:rsid w:val="00845A39"/>
    <w:rsid w:val="00850296"/>
    <w:rsid w:val="008528EF"/>
    <w:rsid w:val="0085432C"/>
    <w:rsid w:val="0089396A"/>
    <w:rsid w:val="00895DE2"/>
    <w:rsid w:val="008B0C3F"/>
    <w:rsid w:val="008B19FE"/>
    <w:rsid w:val="008B5504"/>
    <w:rsid w:val="008B7E0B"/>
    <w:rsid w:val="008C1F3C"/>
    <w:rsid w:val="008C595C"/>
    <w:rsid w:val="008D1F76"/>
    <w:rsid w:val="008D3284"/>
    <w:rsid w:val="008D3503"/>
    <w:rsid w:val="008D75C9"/>
    <w:rsid w:val="008E44A7"/>
    <w:rsid w:val="008F57F0"/>
    <w:rsid w:val="00901E70"/>
    <w:rsid w:val="009029A6"/>
    <w:rsid w:val="009033C3"/>
    <w:rsid w:val="00903E16"/>
    <w:rsid w:val="00904768"/>
    <w:rsid w:val="00911DE1"/>
    <w:rsid w:val="00920C4F"/>
    <w:rsid w:val="0092194A"/>
    <w:rsid w:val="00927DE1"/>
    <w:rsid w:val="00932E68"/>
    <w:rsid w:val="009444D2"/>
    <w:rsid w:val="00944FF0"/>
    <w:rsid w:val="009644F1"/>
    <w:rsid w:val="009759AE"/>
    <w:rsid w:val="00985366"/>
    <w:rsid w:val="0098662B"/>
    <w:rsid w:val="009A0FF9"/>
    <w:rsid w:val="009A2416"/>
    <w:rsid w:val="009A482E"/>
    <w:rsid w:val="009B4C6D"/>
    <w:rsid w:val="009C090D"/>
    <w:rsid w:val="009C634F"/>
    <w:rsid w:val="009C6383"/>
    <w:rsid w:val="009D09B1"/>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5709"/>
    <w:rsid w:val="00A66974"/>
    <w:rsid w:val="00A82BF0"/>
    <w:rsid w:val="00A8466C"/>
    <w:rsid w:val="00A94B77"/>
    <w:rsid w:val="00AA0333"/>
    <w:rsid w:val="00AA1419"/>
    <w:rsid w:val="00AA1813"/>
    <w:rsid w:val="00AA3F1B"/>
    <w:rsid w:val="00AA65A8"/>
    <w:rsid w:val="00AC24D0"/>
    <w:rsid w:val="00AC27B0"/>
    <w:rsid w:val="00AC7127"/>
    <w:rsid w:val="00AD7F2F"/>
    <w:rsid w:val="00AE2391"/>
    <w:rsid w:val="00AE56A3"/>
    <w:rsid w:val="00AE6649"/>
    <w:rsid w:val="00AE6E96"/>
    <w:rsid w:val="00AE7D76"/>
    <w:rsid w:val="00B00B00"/>
    <w:rsid w:val="00B04A0C"/>
    <w:rsid w:val="00B10209"/>
    <w:rsid w:val="00B26187"/>
    <w:rsid w:val="00B300C3"/>
    <w:rsid w:val="00B32A8B"/>
    <w:rsid w:val="00B53855"/>
    <w:rsid w:val="00B602F4"/>
    <w:rsid w:val="00B65CA2"/>
    <w:rsid w:val="00B70F7B"/>
    <w:rsid w:val="00B72749"/>
    <w:rsid w:val="00B853E8"/>
    <w:rsid w:val="00B90D4E"/>
    <w:rsid w:val="00B93CC7"/>
    <w:rsid w:val="00B95487"/>
    <w:rsid w:val="00B97758"/>
    <w:rsid w:val="00BA4411"/>
    <w:rsid w:val="00BA4FB3"/>
    <w:rsid w:val="00BB4A9D"/>
    <w:rsid w:val="00BB7FC9"/>
    <w:rsid w:val="00BD4062"/>
    <w:rsid w:val="00BE04D1"/>
    <w:rsid w:val="00BE2509"/>
    <w:rsid w:val="00BF0B0E"/>
    <w:rsid w:val="00BF5298"/>
    <w:rsid w:val="00BF57B2"/>
    <w:rsid w:val="00BF5B5E"/>
    <w:rsid w:val="00BF7402"/>
    <w:rsid w:val="00C01B28"/>
    <w:rsid w:val="00C01D47"/>
    <w:rsid w:val="00C1096B"/>
    <w:rsid w:val="00C1384E"/>
    <w:rsid w:val="00C420BA"/>
    <w:rsid w:val="00C448BF"/>
    <w:rsid w:val="00C505D0"/>
    <w:rsid w:val="00C50907"/>
    <w:rsid w:val="00C54232"/>
    <w:rsid w:val="00C64B42"/>
    <w:rsid w:val="00C72D53"/>
    <w:rsid w:val="00C757A3"/>
    <w:rsid w:val="00C85AC2"/>
    <w:rsid w:val="00C86DD8"/>
    <w:rsid w:val="00CA5383"/>
    <w:rsid w:val="00CA555D"/>
    <w:rsid w:val="00CB26EF"/>
    <w:rsid w:val="00CB3BEA"/>
    <w:rsid w:val="00CD28C1"/>
    <w:rsid w:val="00CE3395"/>
    <w:rsid w:val="00D00308"/>
    <w:rsid w:val="00D0123E"/>
    <w:rsid w:val="00D05968"/>
    <w:rsid w:val="00D0786D"/>
    <w:rsid w:val="00D14FFA"/>
    <w:rsid w:val="00D17888"/>
    <w:rsid w:val="00D17BB5"/>
    <w:rsid w:val="00D278B3"/>
    <w:rsid w:val="00D30BA0"/>
    <w:rsid w:val="00D50A8D"/>
    <w:rsid w:val="00D55546"/>
    <w:rsid w:val="00D7111A"/>
    <w:rsid w:val="00D7318A"/>
    <w:rsid w:val="00D84260"/>
    <w:rsid w:val="00DA0A8F"/>
    <w:rsid w:val="00DB6656"/>
    <w:rsid w:val="00DC2242"/>
    <w:rsid w:val="00DC6457"/>
    <w:rsid w:val="00DD2F52"/>
    <w:rsid w:val="00DD4A18"/>
    <w:rsid w:val="00DD5EEB"/>
    <w:rsid w:val="00DF1D3D"/>
    <w:rsid w:val="00DF3F31"/>
    <w:rsid w:val="00DF488B"/>
    <w:rsid w:val="00E03CB2"/>
    <w:rsid w:val="00E3016C"/>
    <w:rsid w:val="00E324E3"/>
    <w:rsid w:val="00E4197C"/>
    <w:rsid w:val="00E5256B"/>
    <w:rsid w:val="00E544CF"/>
    <w:rsid w:val="00E57010"/>
    <w:rsid w:val="00E60D90"/>
    <w:rsid w:val="00E62A1D"/>
    <w:rsid w:val="00E638F9"/>
    <w:rsid w:val="00E65E42"/>
    <w:rsid w:val="00E80193"/>
    <w:rsid w:val="00E813A0"/>
    <w:rsid w:val="00E95269"/>
    <w:rsid w:val="00EA58A0"/>
    <w:rsid w:val="00EA7FCE"/>
    <w:rsid w:val="00EB07D8"/>
    <w:rsid w:val="00EC523E"/>
    <w:rsid w:val="00ED1753"/>
    <w:rsid w:val="00EE18E1"/>
    <w:rsid w:val="00EE457D"/>
    <w:rsid w:val="00EE536B"/>
    <w:rsid w:val="00EE5EB0"/>
    <w:rsid w:val="00EF3E8F"/>
    <w:rsid w:val="00EF4E71"/>
    <w:rsid w:val="00EF7137"/>
    <w:rsid w:val="00F0292F"/>
    <w:rsid w:val="00F12154"/>
    <w:rsid w:val="00F16614"/>
    <w:rsid w:val="00F33CC0"/>
    <w:rsid w:val="00F403C8"/>
    <w:rsid w:val="00F429D9"/>
    <w:rsid w:val="00F54D6A"/>
    <w:rsid w:val="00F62052"/>
    <w:rsid w:val="00F6323A"/>
    <w:rsid w:val="00F633CB"/>
    <w:rsid w:val="00F743F3"/>
    <w:rsid w:val="00F74408"/>
    <w:rsid w:val="00F81B0A"/>
    <w:rsid w:val="00F8201A"/>
    <w:rsid w:val="00F87053"/>
    <w:rsid w:val="00F93DCA"/>
    <w:rsid w:val="00FA0D31"/>
    <w:rsid w:val="00FA4A6B"/>
    <w:rsid w:val="00FA6B25"/>
    <w:rsid w:val="00FB455E"/>
    <w:rsid w:val="00FB6D3C"/>
    <w:rsid w:val="00FC1EA8"/>
    <w:rsid w:val="00FC5388"/>
    <w:rsid w:val="00FD07E1"/>
    <w:rsid w:val="00FD5216"/>
    <w:rsid w:val="00FD6FAD"/>
    <w:rsid w:val="00FE3CC3"/>
    <w:rsid w:val="00FF0BE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cciondecapacitacion.ivai@outl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tacto@verivai.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D85E-F8DE-4F0B-AFB2-F3C4001A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10714</Words>
  <Characters>58927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4</cp:revision>
  <cp:lastPrinted>2022-03-09T00:37:00Z</cp:lastPrinted>
  <dcterms:created xsi:type="dcterms:W3CDTF">2022-08-26T23:09:00Z</dcterms:created>
  <dcterms:modified xsi:type="dcterms:W3CDTF">2022-09-06T01:46:00Z</dcterms:modified>
</cp:coreProperties>
</file>