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884544">
        <w:rPr>
          <w:rFonts w:ascii="Source Sans Pro" w:hAnsi="Source Sans Pro" w:cs="Arial"/>
          <w:b/>
          <w:sz w:val="22"/>
          <w:szCs w:val="22"/>
        </w:rPr>
        <w:t xml:space="preserve">diecisiete de noviembre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645A60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VISTO</w:t>
      </w:r>
      <w:r w:rsidRPr="00645A60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645A60">
        <w:rPr>
          <w:rFonts w:ascii="Source Sans Pro" w:hAnsi="Source Sans Pro" w:cs="Arial"/>
          <w:sz w:val="22"/>
          <w:szCs w:val="22"/>
        </w:rPr>
        <w:t>e</w:t>
      </w:r>
      <w:r w:rsidR="003F3BD1" w:rsidRPr="00645A60">
        <w:rPr>
          <w:rFonts w:ascii="Source Sans Pro" w:hAnsi="Source Sans Pro" w:cs="Arial"/>
          <w:sz w:val="22"/>
          <w:szCs w:val="22"/>
        </w:rPr>
        <w:t>stado</w:t>
      </w:r>
      <w:r w:rsidRPr="00645A60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645A60">
        <w:rPr>
          <w:rFonts w:ascii="Source Sans Pro" w:hAnsi="Source Sans Pro" w:cs="Arial"/>
          <w:sz w:val="22"/>
          <w:szCs w:val="22"/>
        </w:rPr>
        <w:t>ón vinculante d</w:t>
      </w:r>
      <w:r w:rsidR="00F403C8" w:rsidRPr="00645A60">
        <w:rPr>
          <w:rFonts w:ascii="Source Sans Pro" w:hAnsi="Source Sans Pro" w:cs="Arial"/>
          <w:sz w:val="22"/>
          <w:szCs w:val="22"/>
        </w:rPr>
        <w:t>e</w:t>
      </w:r>
      <w:r w:rsidRPr="00645A60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645A60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645A60">
        <w:rPr>
          <w:rFonts w:ascii="Source Sans Pro" w:hAnsi="Source Sans Pro" w:cs="Arial"/>
          <w:sz w:val="22"/>
          <w:szCs w:val="22"/>
        </w:rPr>
        <w:t xml:space="preserve"> </w:t>
      </w:r>
      <w:r w:rsidR="00651F35" w:rsidRPr="00645A60">
        <w:rPr>
          <w:rFonts w:ascii="Source Sans Pro" w:hAnsi="Source Sans Pro" w:cs="Arial"/>
          <w:sz w:val="22"/>
          <w:szCs w:val="22"/>
        </w:rPr>
        <w:t>sujeto o</w:t>
      </w:r>
      <w:r w:rsidR="00330259" w:rsidRPr="00645A60">
        <w:rPr>
          <w:rFonts w:ascii="Source Sans Pro" w:hAnsi="Source Sans Pro" w:cs="Arial"/>
          <w:sz w:val="22"/>
          <w:szCs w:val="22"/>
        </w:rPr>
        <w:t>bligado</w:t>
      </w:r>
      <w:r w:rsidR="00E03CB2" w:rsidRPr="00645A60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645A60">
        <w:rPr>
          <w:rFonts w:ascii="Source Sans Pro" w:hAnsi="Source Sans Pro" w:cs="Arial"/>
          <w:sz w:val="22"/>
          <w:szCs w:val="22"/>
        </w:rPr>
        <w:t xml:space="preserve">, </w:t>
      </w:r>
      <w:r w:rsidRPr="00645A60">
        <w:rPr>
          <w:rFonts w:ascii="Source Sans Pro" w:hAnsi="Source Sans Pro" w:cs="Arial"/>
          <w:sz w:val="22"/>
          <w:szCs w:val="22"/>
        </w:rPr>
        <w:t>corre</w:t>
      </w:r>
      <w:r w:rsidR="00932E68" w:rsidRPr="00645A60">
        <w:rPr>
          <w:rFonts w:ascii="Source Sans Pro" w:hAnsi="Source Sans Pro" w:cs="Arial"/>
          <w:sz w:val="22"/>
          <w:szCs w:val="22"/>
        </w:rPr>
        <w:t>spo</w:t>
      </w:r>
      <w:r w:rsidR="0089396A" w:rsidRPr="00645A60">
        <w:rPr>
          <w:rFonts w:ascii="Source Sans Pro" w:hAnsi="Source Sans Pro" w:cs="Arial"/>
          <w:sz w:val="22"/>
          <w:szCs w:val="22"/>
        </w:rPr>
        <w:t>ndiente al año dos mil veintidós</w:t>
      </w:r>
      <w:r w:rsidRPr="00645A60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645A60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645A60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645A60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I.</w:t>
      </w:r>
      <w:r w:rsidRPr="00645A60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II.</w:t>
      </w:r>
      <w:r w:rsidRPr="00645A60">
        <w:rPr>
          <w:rFonts w:ascii="Source Sans Pro" w:hAnsi="Source Sans Pro" w:cs="Arial"/>
          <w:sz w:val="22"/>
          <w:szCs w:val="22"/>
        </w:rPr>
        <w:t xml:space="preserve"> Con fecha ocho de agosto de dos mil veintidós, se inició la revisión de </w:t>
      </w:r>
      <w:r w:rsidRPr="00645A60">
        <w:rPr>
          <w:rFonts w:ascii="Source Sans Pro" w:hAnsi="Source Sans Pro" w:cs="Arial"/>
          <w:b/>
          <w:sz w:val="22"/>
          <w:szCs w:val="22"/>
        </w:rPr>
        <w:t>seis fracciones</w:t>
      </w:r>
      <w:r w:rsidRPr="00645A60">
        <w:rPr>
          <w:rStyle w:val="Refdenotaalpie"/>
          <w:rFonts w:ascii="Source Sans Pro" w:hAnsi="Source Sans Pro" w:cs="Arial"/>
          <w:sz w:val="22"/>
          <w:szCs w:val="22"/>
        </w:rPr>
        <w:footnoteReference w:id="1"/>
      </w:r>
      <w:r w:rsidRPr="00645A60">
        <w:rPr>
          <w:rFonts w:ascii="Source Sans Pro" w:hAnsi="Source Sans Pro" w:cs="Arial"/>
          <w:sz w:val="22"/>
          <w:szCs w:val="22"/>
        </w:rPr>
        <w:t xml:space="preserve">  de las obligaciones de transparencia, comunes y específicas del </w:t>
      </w:r>
      <w:r w:rsidRPr="00645A60">
        <w:rPr>
          <w:rFonts w:ascii="Source Sans Pro" w:hAnsi="Source Sans Pro" w:cs="Arial"/>
          <w:b/>
          <w:sz w:val="22"/>
          <w:szCs w:val="22"/>
        </w:rPr>
        <w:t xml:space="preserve">primer trimestre del dos mil veintidós </w:t>
      </w:r>
      <w:r w:rsidRPr="00645A60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conformidad a su tabla de aplicabilidad.</w:t>
      </w: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b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III.</w:t>
      </w:r>
      <w:r w:rsidRPr="00645A60">
        <w:rPr>
          <w:rFonts w:ascii="Source Sans Pro" w:hAnsi="Source Sans Pro" w:cs="Arial"/>
          <w:sz w:val="22"/>
          <w:szCs w:val="22"/>
        </w:rPr>
        <w:t xml:space="preserve"> Con fecha </w:t>
      </w:r>
      <w:r w:rsidR="00884544">
        <w:rPr>
          <w:rFonts w:ascii="Source Sans Pro" w:hAnsi="Source Sans Pro" w:cs="Arial"/>
          <w:sz w:val="22"/>
          <w:szCs w:val="22"/>
        </w:rPr>
        <w:t>diecinueve de septiembre</w:t>
      </w:r>
      <w:r w:rsidRPr="00645A60">
        <w:rPr>
          <w:rFonts w:ascii="Source Sans Pro" w:hAnsi="Source Sans Pro" w:cs="Arial"/>
          <w:sz w:val="22"/>
          <w:szCs w:val="22"/>
        </w:rPr>
        <w:t xml:space="preserve"> de dos mil veintidós, se emitió el dictamen de incumplimiento derivado de la verificación inicial, teniendo como porcentaje </w:t>
      </w:r>
      <w:r w:rsidRPr="00645A60">
        <w:rPr>
          <w:rFonts w:ascii="Source Sans Pro" w:hAnsi="Source Sans Pro" w:cs="Arial"/>
          <w:b/>
          <w:sz w:val="22"/>
          <w:szCs w:val="22"/>
        </w:rPr>
        <w:t>diecisiete punto sesenta y cinco por ciento (17.65%)</w:t>
      </w:r>
      <w:r w:rsidRPr="00645A60">
        <w:rPr>
          <w:rFonts w:ascii="Source Sans Pro" w:hAnsi="Source Sans Pro" w:cs="Arial"/>
          <w:sz w:val="22"/>
          <w:szCs w:val="22"/>
        </w:rPr>
        <w:t>.</w:t>
      </w:r>
    </w:p>
    <w:p w:rsidR="00645A60" w:rsidRPr="00645A60" w:rsidRDefault="00645A60" w:rsidP="00645A60">
      <w:pPr>
        <w:rPr>
          <w:rFonts w:ascii="Source Sans Pro" w:hAnsi="Source Sans Pro" w:cs="Arial"/>
          <w:b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IV.</w:t>
      </w:r>
      <w:r w:rsidRPr="00645A60">
        <w:rPr>
          <w:rFonts w:ascii="Source Sans Pro" w:hAnsi="Source Sans Pro" w:cs="Arial"/>
          <w:sz w:val="22"/>
          <w:szCs w:val="22"/>
        </w:rPr>
        <w:t xml:space="preserve"> Con fecha veintiuno de septiembre de dos mil veintidós, mediante el oficio número </w:t>
      </w:r>
      <w:r w:rsidRPr="00645A60">
        <w:rPr>
          <w:rFonts w:ascii="Source Sans Pro" w:hAnsi="Source Sans Pro" w:cs="Arial"/>
          <w:b/>
          <w:sz w:val="22"/>
          <w:szCs w:val="22"/>
        </w:rPr>
        <w:t>IVAI-OFICIO/DCVC/505/19/09/2022</w:t>
      </w:r>
      <w:r w:rsidRPr="00645A60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 otorgándole un plazo de </w:t>
      </w:r>
      <w:r w:rsidRPr="00645A60">
        <w:rPr>
          <w:rFonts w:ascii="Source Sans Pro" w:hAnsi="Source Sans Pro" w:cs="Arial"/>
          <w:b/>
          <w:sz w:val="22"/>
          <w:szCs w:val="22"/>
        </w:rPr>
        <w:t>diez días hábiles</w:t>
      </w:r>
      <w:r w:rsidRPr="00645A60">
        <w:rPr>
          <w:rFonts w:ascii="Source Sans Pro" w:hAnsi="Source Sans Pro" w:cs="Arial"/>
          <w:sz w:val="22"/>
          <w:szCs w:val="22"/>
        </w:rPr>
        <w:t xml:space="preserve"> para que enviara su informe sobre la atención a las observaciones detectadas.</w:t>
      </w: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pStyle w:val="Sinespaciado"/>
        <w:ind w:right="-156"/>
        <w:rPr>
          <w:rFonts w:ascii="Source Sans Pro" w:hAnsi="Source Sans Pro" w:cs="Arial"/>
          <w:b/>
          <w:lang w:val="en-US"/>
        </w:rPr>
      </w:pPr>
      <w:r w:rsidRPr="00645A60">
        <w:rPr>
          <w:rFonts w:ascii="Source Sans Pro" w:hAnsi="Source Sans Pro" w:cs="Arial"/>
          <w:b/>
        </w:rPr>
        <w:t>V.</w:t>
      </w:r>
      <w:r w:rsidRPr="00645A60">
        <w:rPr>
          <w:rFonts w:ascii="Source Sans Pro" w:hAnsi="Source Sans Pro" w:cs="Arial"/>
        </w:rPr>
        <w:t xml:space="preserve"> Con fecha cuatro de octubre de dos mil veintidós, la Titular de la Unidad de remitió el oficio</w:t>
      </w:r>
      <w:r w:rsidRPr="00645A60">
        <w:rPr>
          <w:rFonts w:ascii="Source Sans Pro" w:hAnsi="Source Sans Pro"/>
        </w:rPr>
        <w:t xml:space="preserve"> </w:t>
      </w:r>
      <w:r w:rsidRPr="00645A60">
        <w:rPr>
          <w:rFonts w:ascii="Source Sans Pro" w:hAnsi="Source Sans Pro"/>
          <w:b/>
        </w:rPr>
        <w:t xml:space="preserve">No. OF/UTITSCO/DII/0010/2022 </w:t>
      </w:r>
      <w:r w:rsidRPr="00645A60">
        <w:rPr>
          <w:rFonts w:ascii="Source Sans Pro" w:hAnsi="Source Sans Pro"/>
        </w:rPr>
        <w:t xml:space="preserve">por medio de correo electrónico, dando respuesta al oficio </w:t>
      </w:r>
      <w:r w:rsidRPr="00645A60">
        <w:rPr>
          <w:rFonts w:ascii="Source Sans Pro" w:hAnsi="Source Sans Pro" w:cs="Arial"/>
          <w:b/>
        </w:rPr>
        <w:t>IVAI-OFICIO/DCVC/505/19/09/2022</w:t>
      </w:r>
      <w:r w:rsidRPr="00645A60">
        <w:rPr>
          <w:rFonts w:ascii="Source Sans Pro" w:hAnsi="Source Sans Pro" w:cs="Arial"/>
        </w:rPr>
        <w:t>.</w:t>
      </w: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pStyle w:val="Sinespaciado"/>
        <w:ind w:right="-156"/>
        <w:jc w:val="both"/>
        <w:rPr>
          <w:rFonts w:ascii="Source Sans Pro" w:hAnsi="Source Sans Pro" w:cs="Arial"/>
          <w:b/>
          <w:lang w:val="en-US"/>
        </w:rPr>
      </w:pPr>
      <w:r w:rsidRPr="00645A60">
        <w:rPr>
          <w:rFonts w:ascii="Source Sans Pro" w:hAnsi="Source Sans Pro" w:cs="Arial"/>
          <w:b/>
        </w:rPr>
        <w:t>VI.</w:t>
      </w:r>
      <w:r w:rsidRPr="00645A60">
        <w:rPr>
          <w:rFonts w:ascii="Source Sans Pro" w:hAnsi="Source Sans Pro" w:cs="Arial"/>
        </w:rPr>
        <w:t xml:space="preserve"> Con fecha once de octubre de dos mil veintidós, mediante oficio </w:t>
      </w:r>
      <w:r w:rsidRPr="00645A60">
        <w:rPr>
          <w:rFonts w:ascii="Source Sans Pro" w:hAnsi="Source Sans Pro" w:cs="Arial"/>
          <w:b/>
        </w:rPr>
        <w:t xml:space="preserve">IVAI-OFICIO/DCVC/568/06/10/2022, </w:t>
      </w:r>
      <w:r w:rsidRPr="00645A60">
        <w:rPr>
          <w:rFonts w:ascii="Source Sans Pro" w:hAnsi="Source Sans Pro" w:cs="Arial"/>
        </w:rPr>
        <w:t xml:space="preserve">se notificó el resultado de la </w:t>
      </w:r>
      <w:r w:rsidR="00947DC4">
        <w:rPr>
          <w:rFonts w:ascii="Source Sans Pro" w:hAnsi="Source Sans Pro" w:cs="Arial"/>
        </w:rPr>
        <w:t>segunda verificación realizada</w:t>
      </w:r>
      <w:r w:rsidRPr="00645A60">
        <w:rPr>
          <w:rFonts w:ascii="Source Sans Pro" w:hAnsi="Source Sans Pro" w:cs="Arial"/>
        </w:rPr>
        <w:t>, por lo cual, se aplicó el apercibimiento, se notificó al superior jerárquico para que girara sus instrucciones a través del titular de la Unidad de Transparencia para dar atención a los requerimientos de la memoria técnica.</w:t>
      </w: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b/>
          <w:sz w:val="22"/>
          <w:szCs w:val="22"/>
        </w:rPr>
        <w:t>VII.</w:t>
      </w:r>
      <w:r w:rsidRPr="00645A60">
        <w:rPr>
          <w:rFonts w:ascii="Source Sans Pro" w:hAnsi="Source Sans Pro" w:cs="Arial"/>
          <w:sz w:val="22"/>
          <w:szCs w:val="22"/>
        </w:rPr>
        <w:t xml:space="preserve"> Con fecha trece de octubre de dos mil veintidós el Titular de la Unidad de Transparencia, remitió vía correo electrónico, el oficio </w:t>
      </w:r>
      <w:r w:rsidRPr="00645A60">
        <w:rPr>
          <w:rFonts w:ascii="Source Sans Pro" w:hAnsi="Source Sans Pro" w:cs="Arial"/>
          <w:b/>
          <w:sz w:val="22"/>
          <w:szCs w:val="22"/>
        </w:rPr>
        <w:t>OF/UTITSCO/0045/2022</w:t>
      </w:r>
      <w:r w:rsidRPr="00645A60">
        <w:rPr>
          <w:rFonts w:ascii="Source Sans Pro" w:hAnsi="Source Sans Pro" w:cs="Arial"/>
          <w:sz w:val="22"/>
          <w:szCs w:val="22"/>
        </w:rPr>
        <w:t>, además</w:t>
      </w:r>
      <w:r w:rsidR="00947DC4">
        <w:rPr>
          <w:rFonts w:ascii="Source Sans Pro" w:hAnsi="Source Sans Pro" w:cs="Arial"/>
          <w:sz w:val="22"/>
          <w:szCs w:val="22"/>
        </w:rPr>
        <w:t xml:space="preserve"> anexó diversos acuses de carga, por lo cual se toma en cuenta para realizar la última verificación.</w:t>
      </w:r>
    </w:p>
    <w:p w:rsidR="00F14883" w:rsidRDefault="00F14883" w:rsidP="00947DC4">
      <w:pPr>
        <w:rPr>
          <w:rFonts w:ascii="Source Sans Pro" w:hAnsi="Source Sans Pro" w:cs="Arial"/>
          <w:sz w:val="22"/>
          <w:szCs w:val="22"/>
        </w:rPr>
      </w:pPr>
    </w:p>
    <w:p w:rsidR="00947DC4" w:rsidRDefault="00947DC4" w:rsidP="00947DC4">
      <w:pPr>
        <w:rPr>
          <w:rFonts w:ascii="Source Sans Pro" w:hAnsi="Source Sans Pro" w:cs="Arial"/>
          <w:sz w:val="22"/>
          <w:szCs w:val="22"/>
        </w:rPr>
      </w:pPr>
    </w:p>
    <w:p w:rsidR="00947DC4" w:rsidRDefault="00947DC4" w:rsidP="00947DC4">
      <w:pPr>
        <w:rPr>
          <w:rFonts w:ascii="Source Sans Pro" w:hAnsi="Source Sans Pro" w:cs="Arial"/>
          <w:sz w:val="22"/>
          <w:szCs w:val="22"/>
        </w:rPr>
      </w:pPr>
    </w:p>
    <w:p w:rsidR="00947DC4" w:rsidRDefault="00947DC4" w:rsidP="00947DC4">
      <w:pPr>
        <w:rPr>
          <w:rFonts w:ascii="Source Sans Pro" w:hAnsi="Source Sans Pro" w:cs="Arial"/>
          <w:sz w:val="22"/>
          <w:szCs w:val="22"/>
        </w:rPr>
      </w:pPr>
    </w:p>
    <w:p w:rsidR="00947DC4" w:rsidRDefault="00947DC4" w:rsidP="00947DC4">
      <w:pPr>
        <w:rPr>
          <w:rFonts w:ascii="Source Sans Pro" w:hAnsi="Source Sans Pro" w:cs="Arial"/>
          <w:sz w:val="22"/>
          <w:szCs w:val="22"/>
        </w:rPr>
      </w:pPr>
    </w:p>
    <w:p w:rsidR="00947DC4" w:rsidRDefault="00947DC4" w:rsidP="00947DC4">
      <w:pPr>
        <w:rPr>
          <w:rFonts w:ascii="Source Sans Pro" w:hAnsi="Source Sans Pro" w:cs="Arial"/>
          <w:b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lastRenderedPageBreak/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</w:t>
      </w:r>
      <w:bookmarkStart w:id="0" w:name="_GoBack"/>
      <w:bookmarkEnd w:id="0"/>
      <w:r w:rsidR="00C82D97" w:rsidRPr="008537B9">
        <w:rPr>
          <w:rFonts w:ascii="Source Sans Pro" w:hAnsi="Source Sans Pro" w:cs="Arial"/>
          <w:sz w:val="22"/>
          <w:szCs w:val="22"/>
        </w:rPr>
        <w:t xml:space="preserve">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AC72A5" w:rsidRPr="008537B9" w:rsidRDefault="00AC72A5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AC72A5" w:rsidRPr="008537B9" w:rsidRDefault="00AC72A5" w:rsidP="00C82D97">
      <w:pPr>
        <w:rPr>
          <w:rFonts w:ascii="Source Sans Pro" w:hAnsi="Source Sans Pro" w:cs="Arial"/>
          <w:sz w:val="22"/>
          <w:szCs w:val="22"/>
        </w:rPr>
      </w:pPr>
    </w:p>
    <w:p w:rsidR="00AC72A5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</w:t>
      </w:r>
      <w:r w:rsidR="00947DC4">
        <w:rPr>
          <w:rFonts w:ascii="Source Sans Pro" w:hAnsi="Source Sans Pro" w:cs="Arial"/>
          <w:sz w:val="22"/>
          <w:szCs w:val="22"/>
        </w:rPr>
        <w:t>ualización de la información de seis fracciones de obligaciones de transparencia del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</w:t>
      </w:r>
      <w:r w:rsidR="00BC252B">
        <w:rPr>
          <w:rFonts w:ascii="Source Sans Pro" w:hAnsi="Source Sans Pro" w:cs="Arial"/>
          <w:b/>
          <w:sz w:val="22"/>
          <w:szCs w:val="22"/>
        </w:rPr>
        <w:t>primer trimestre de dos mil veintidós.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 xml:space="preserve">procedió a realizar una </w:t>
      </w:r>
      <w:r w:rsidR="00645A60">
        <w:rPr>
          <w:rFonts w:ascii="Source Sans Pro" w:hAnsi="Source Sans Pro" w:cs="Arial"/>
          <w:b/>
          <w:sz w:val="22"/>
          <w:szCs w:val="22"/>
        </w:rPr>
        <w:t>nueva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 xml:space="preserve"> 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D23A28" w:rsidRDefault="00D23A28" w:rsidP="00C82D97">
      <w:pPr>
        <w:rPr>
          <w:rFonts w:ascii="Source Sans Pro" w:hAnsi="Source Sans Pro" w:cs="Arial"/>
          <w:sz w:val="22"/>
          <w:szCs w:val="22"/>
        </w:rPr>
      </w:pPr>
    </w:p>
    <w:p w:rsidR="00AC72A5" w:rsidRPr="00C20062" w:rsidRDefault="00AC72A5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D80136" w:rsidRDefault="00D80136" w:rsidP="00C82D97">
      <w:pPr>
        <w:rPr>
          <w:rFonts w:ascii="Source Sans Pro" w:hAnsi="Source Sans Pro" w:cs="Arial"/>
          <w:sz w:val="22"/>
          <w:szCs w:val="22"/>
        </w:rPr>
      </w:pPr>
    </w:p>
    <w:p w:rsidR="00AC72A5" w:rsidRDefault="00AC72A5" w:rsidP="00C82D97">
      <w:pPr>
        <w:rPr>
          <w:rFonts w:ascii="Source Sans Pro" w:hAnsi="Source Sans Pro" w:cs="Arial"/>
          <w:sz w:val="22"/>
          <w:szCs w:val="22"/>
        </w:rPr>
      </w:pPr>
    </w:p>
    <w:p w:rsidR="00D23A28" w:rsidRDefault="00D23A28" w:rsidP="00C82D97">
      <w:pPr>
        <w:rPr>
          <w:rFonts w:ascii="Source Sans Pro" w:hAnsi="Source Sans Pro" w:cs="Arial"/>
          <w:sz w:val="22"/>
          <w:szCs w:val="22"/>
        </w:rPr>
      </w:pPr>
    </w:p>
    <w:p w:rsidR="00645A60" w:rsidRPr="00A46C19" w:rsidRDefault="00645A60" w:rsidP="00947DC4">
      <w:pPr>
        <w:jc w:val="center"/>
        <w:rPr>
          <w:rFonts w:ascii="Source Sans Pro" w:hAnsi="Source Sans Pro" w:cs="Arial"/>
          <w:b/>
        </w:rPr>
      </w:pPr>
      <w:r w:rsidRPr="00A46C19">
        <w:rPr>
          <w:rFonts w:ascii="Source Sans Pro" w:hAnsi="Source Sans Pro" w:cs="Arial"/>
          <w:b/>
        </w:rPr>
        <w:t>PORTAL DE INTERNET:</w:t>
      </w:r>
    </w:p>
    <w:p w:rsidR="00645A60" w:rsidRDefault="00645A60" w:rsidP="00645A60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 wp14:anchorId="706EC95D" wp14:editId="652FFA9B">
            <wp:extent cx="5610225" cy="3228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Default="00645A60" w:rsidP="00645A60">
      <w:pPr>
        <w:jc w:val="center"/>
        <w:rPr>
          <w:rFonts w:ascii="Source Sans Pro" w:hAnsi="Source Sans Pro" w:cs="Arial"/>
          <w:b/>
        </w:rPr>
      </w:pPr>
    </w:p>
    <w:p w:rsidR="002A1667" w:rsidRDefault="002A1667" w:rsidP="00645A60">
      <w:pPr>
        <w:jc w:val="center"/>
        <w:rPr>
          <w:rFonts w:ascii="Source Sans Pro" w:hAnsi="Source Sans Pro" w:cs="Arial"/>
          <w:b/>
        </w:rPr>
      </w:pPr>
    </w:p>
    <w:p w:rsidR="002A1667" w:rsidRDefault="002A1667" w:rsidP="00645A60">
      <w:pPr>
        <w:jc w:val="center"/>
        <w:rPr>
          <w:rFonts w:ascii="Source Sans Pro" w:hAnsi="Source Sans Pro" w:cs="Arial"/>
          <w:b/>
        </w:rPr>
      </w:pPr>
    </w:p>
    <w:p w:rsidR="00645A60" w:rsidRPr="00A46C19" w:rsidRDefault="00645A60" w:rsidP="00645A60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 wp14:anchorId="7CADF607" wp14:editId="38C4760F">
            <wp:extent cx="5610225" cy="4133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Default="00645A60" w:rsidP="00645A60">
      <w:pPr>
        <w:jc w:val="center"/>
        <w:rPr>
          <w:rFonts w:ascii="Source Sans Pro" w:hAnsi="Source Sans Pro" w:cs="Arial"/>
          <w:b/>
        </w:rPr>
      </w:pPr>
    </w:p>
    <w:p w:rsidR="00947DC4" w:rsidRDefault="00947DC4" w:rsidP="00645A60">
      <w:pPr>
        <w:jc w:val="center"/>
        <w:rPr>
          <w:rFonts w:ascii="Source Sans Pro" w:hAnsi="Source Sans Pro" w:cs="Arial"/>
          <w:b/>
        </w:rPr>
      </w:pPr>
    </w:p>
    <w:p w:rsidR="00947DC4" w:rsidRDefault="00947DC4" w:rsidP="00645A60">
      <w:pPr>
        <w:jc w:val="center"/>
        <w:rPr>
          <w:rFonts w:ascii="Source Sans Pro" w:hAnsi="Source Sans Pro" w:cs="Arial"/>
          <w:b/>
        </w:rPr>
      </w:pPr>
    </w:p>
    <w:p w:rsidR="00645A60" w:rsidRPr="00A46C19" w:rsidRDefault="00645A60" w:rsidP="00645A60">
      <w:pPr>
        <w:jc w:val="center"/>
        <w:rPr>
          <w:rFonts w:ascii="Source Sans Pro" w:hAnsi="Source Sans Pro" w:cs="Arial"/>
          <w:b/>
        </w:rPr>
      </w:pPr>
    </w:p>
    <w:p w:rsidR="00645A60" w:rsidRDefault="00645A60" w:rsidP="00645A60">
      <w:pPr>
        <w:jc w:val="center"/>
        <w:rPr>
          <w:rFonts w:ascii="Source Sans Pro" w:hAnsi="Source Sans Pro" w:cs="Arial"/>
          <w:b/>
        </w:rPr>
      </w:pPr>
      <w:r w:rsidRPr="00A46C19">
        <w:rPr>
          <w:rFonts w:ascii="Source Sans Pro" w:hAnsi="Source Sans Pro" w:cs="Arial"/>
          <w:b/>
        </w:rPr>
        <w:t>PLATAFORMA NACIONAL DE TRANSPARENCIA:</w:t>
      </w:r>
    </w:p>
    <w:p w:rsidR="00645A60" w:rsidRDefault="00645A60" w:rsidP="00645A60">
      <w:pPr>
        <w:jc w:val="center"/>
        <w:rPr>
          <w:rFonts w:ascii="Source Sans Pro" w:hAnsi="Source Sans Pro" w:cs="Arial"/>
          <w:b/>
        </w:rPr>
      </w:pPr>
    </w:p>
    <w:p w:rsidR="00645A60" w:rsidRPr="00A46C19" w:rsidRDefault="00645A60" w:rsidP="00645A60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 wp14:anchorId="63F1FFAE" wp14:editId="55EA9512">
            <wp:extent cx="5600700" cy="3362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Default="00645A60" w:rsidP="00645A60">
      <w:pPr>
        <w:rPr>
          <w:rFonts w:ascii="Source Sans Pro" w:hAnsi="Source Sans Pro" w:cs="Arial"/>
        </w:rPr>
      </w:pPr>
    </w:p>
    <w:p w:rsidR="00645A60" w:rsidRDefault="00645A60" w:rsidP="00645A60">
      <w:pPr>
        <w:rPr>
          <w:rFonts w:ascii="Source Sans Pro" w:hAnsi="Source Sans Pro" w:cs="Arial"/>
          <w:noProof/>
          <w:lang w:eastAsia="es-MX"/>
        </w:rPr>
      </w:pPr>
    </w:p>
    <w:p w:rsidR="00645A60" w:rsidRDefault="00645A60" w:rsidP="00645A60">
      <w:pPr>
        <w:rPr>
          <w:rFonts w:ascii="Source Sans Pro" w:hAnsi="Source Sans Pro" w:cs="Arial"/>
          <w:noProof/>
          <w:lang w:eastAsia="es-MX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 wp14:anchorId="2365ABBB" wp14:editId="0E79F6C2">
            <wp:extent cx="5610225" cy="3562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Default="00645A60" w:rsidP="00645A60">
      <w:pPr>
        <w:rPr>
          <w:rFonts w:ascii="Source Sans Pro" w:hAnsi="Source Sans Pro" w:cs="Arial"/>
          <w:noProof/>
          <w:lang w:eastAsia="es-MX"/>
        </w:rPr>
      </w:pPr>
    </w:p>
    <w:p w:rsidR="00645A60" w:rsidRDefault="00645A60" w:rsidP="00645A60">
      <w:pPr>
        <w:rPr>
          <w:rFonts w:ascii="Source Sans Pro" w:hAnsi="Source Sans Pro" w:cs="Arial"/>
          <w:noProof/>
          <w:lang w:eastAsia="es-MX"/>
        </w:rPr>
      </w:pPr>
    </w:p>
    <w:p w:rsidR="00645A60" w:rsidRDefault="00645A60" w:rsidP="00645A60">
      <w:pPr>
        <w:rPr>
          <w:rFonts w:ascii="Source Sans Pro" w:hAnsi="Source Sans Pro" w:cs="Arial"/>
        </w:rPr>
      </w:pPr>
    </w:p>
    <w:p w:rsidR="00645A60" w:rsidRDefault="00645A60" w:rsidP="00645A6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 wp14:anchorId="77FC3170" wp14:editId="21018209">
            <wp:extent cx="5610225" cy="3667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Default="00645A60" w:rsidP="00645A60">
      <w:pPr>
        <w:rPr>
          <w:rFonts w:ascii="Source Sans Pro" w:hAnsi="Source Sans Pro" w:cs="Arial"/>
        </w:rPr>
      </w:pPr>
    </w:p>
    <w:p w:rsidR="00645A60" w:rsidRDefault="00645A60" w:rsidP="00645A60">
      <w:pPr>
        <w:rPr>
          <w:rFonts w:ascii="Source Sans Pro" w:hAnsi="Source Sans Pro" w:cs="Arial"/>
        </w:rPr>
      </w:pPr>
    </w:p>
    <w:p w:rsidR="00645A60" w:rsidRDefault="00645A60" w:rsidP="00645A60">
      <w:pPr>
        <w:rPr>
          <w:rFonts w:ascii="Source Sans Pro" w:hAnsi="Source Sans Pro" w:cs="Arial"/>
        </w:rPr>
      </w:pPr>
    </w:p>
    <w:p w:rsidR="00645A60" w:rsidRDefault="00645A60" w:rsidP="00645A6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 wp14:anchorId="51E65FEC" wp14:editId="0DFAB39C">
            <wp:extent cx="5610225" cy="34956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AC72A5" w:rsidRDefault="00AC72A5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86719C" w:rsidRDefault="0086719C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D23A28" w:rsidRDefault="00D23A2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D23A28" w:rsidRDefault="00D23A28" w:rsidP="00D23A28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993584" w:rsidRDefault="00993584" w:rsidP="001B0603">
      <w:pPr>
        <w:rPr>
          <w:rFonts w:ascii="Source Sans Pro" w:hAnsi="Source Sans Pro" w:cs="Arial"/>
          <w:sz w:val="22"/>
          <w:szCs w:val="22"/>
        </w:rPr>
      </w:pPr>
    </w:p>
    <w:p w:rsidR="00645A60" w:rsidRPr="00645A60" w:rsidRDefault="00645A60" w:rsidP="00645A60">
      <w:pPr>
        <w:rPr>
          <w:rFonts w:ascii="Source Sans Pro" w:hAnsi="Source Sans Pro" w:cs="Arial"/>
          <w:sz w:val="22"/>
          <w:szCs w:val="22"/>
        </w:rPr>
      </w:pPr>
      <w:r w:rsidRPr="00645A60">
        <w:rPr>
          <w:rFonts w:ascii="Source Sans Pro" w:hAnsi="Source Sans Pro" w:cs="Arial"/>
          <w:sz w:val="22"/>
          <w:szCs w:val="22"/>
        </w:rPr>
        <w:t xml:space="preserve">De esta manera, conforme a la tercera verificación concluida el </w:t>
      </w:r>
      <w:r w:rsidRPr="00645A60">
        <w:rPr>
          <w:rFonts w:ascii="Source Sans Pro" w:hAnsi="Source Sans Pro" w:cs="Arial"/>
          <w:b/>
          <w:sz w:val="22"/>
          <w:szCs w:val="22"/>
        </w:rPr>
        <w:t xml:space="preserve">diecisiete de octubre de dos mil veintidós </w:t>
      </w:r>
      <w:r w:rsidRPr="00645A60">
        <w:rPr>
          <w:rFonts w:ascii="Source Sans Pro" w:hAnsi="Source Sans Pro" w:cs="Arial"/>
          <w:sz w:val="22"/>
          <w:szCs w:val="22"/>
        </w:rPr>
        <w:t xml:space="preserve">el sujeto obligado obtuvo un puntaje de  </w:t>
      </w:r>
      <w:r w:rsidRPr="00645A60">
        <w:rPr>
          <w:rFonts w:ascii="Source Sans Pro" w:hAnsi="Source Sans Pro" w:cs="Arial"/>
          <w:b/>
          <w:sz w:val="22"/>
          <w:szCs w:val="22"/>
        </w:rPr>
        <w:t>setenta y cinco punto cuarenta y nueve por ciento (75.49%)</w:t>
      </w:r>
      <w:r w:rsidRPr="00645A60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="007A60A2">
        <w:rPr>
          <w:rFonts w:ascii="Source Sans Pro" w:hAnsi="Source Sans Pro" w:cs="Arial"/>
          <w:sz w:val="22"/>
          <w:szCs w:val="22"/>
        </w:rPr>
        <w:t xml:space="preserve"> El sujeto o</w:t>
      </w:r>
      <w:r w:rsidRPr="0073209C">
        <w:rPr>
          <w:rFonts w:ascii="Source Sans Pro" w:hAnsi="Source Sans Pro" w:cs="Arial"/>
          <w:sz w:val="22"/>
          <w:szCs w:val="22"/>
        </w:rPr>
        <w:t>bligado cumplió</w:t>
      </w:r>
      <w:r w:rsidR="00B05C85" w:rsidRPr="0073209C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</w:t>
      </w:r>
      <w:r w:rsidR="00C20062">
        <w:rPr>
          <w:rFonts w:ascii="Source Sans Pro" w:hAnsi="Source Sans Pro" w:cs="Arial"/>
          <w:sz w:val="22"/>
          <w:szCs w:val="22"/>
        </w:rPr>
        <w:t xml:space="preserve"> seis de</w:t>
      </w:r>
      <w:r w:rsidRPr="0073209C">
        <w:rPr>
          <w:rFonts w:ascii="Source Sans Pro" w:hAnsi="Source Sans Pro" w:cs="Arial"/>
          <w:sz w:val="22"/>
          <w:szCs w:val="22"/>
        </w:rPr>
        <w:t xml:space="preserve">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>. Notif</w:t>
      </w:r>
      <w:r w:rsidR="007A60A2">
        <w:rPr>
          <w:rFonts w:ascii="Source Sans Pro" w:hAnsi="Source Sans Pro" w:cs="Arial"/>
          <w:sz w:val="22"/>
          <w:szCs w:val="22"/>
        </w:rPr>
        <w:t xml:space="preserve">íquese el presente dictamen al Instituto Tecnológico Superior de </w:t>
      </w:r>
      <w:r w:rsidR="00947DC4">
        <w:rPr>
          <w:rFonts w:ascii="Source Sans Pro" w:hAnsi="Source Sans Pro" w:cs="Arial"/>
          <w:sz w:val="22"/>
          <w:szCs w:val="22"/>
        </w:rPr>
        <w:t>Cosamaloapan</w:t>
      </w:r>
      <w:r w:rsidRPr="0073209C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736EF8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 xml:space="preserve">Así lo dictaminó, </w:t>
      </w:r>
      <w:r w:rsidR="00884544">
        <w:rPr>
          <w:rFonts w:ascii="Source Sans Pro" w:hAnsi="Source Sans Pro" w:cs="Arial"/>
          <w:sz w:val="22"/>
          <w:szCs w:val="22"/>
        </w:rPr>
        <w:t>el licenciado Juan de Dios Rivera Gasperín, Jefe de la Oficina de Supervisión e Investigación Institucional</w:t>
      </w:r>
      <w:r w:rsidRPr="0073209C">
        <w:rPr>
          <w:rFonts w:ascii="Source Sans Pro" w:hAnsi="Source Sans Pro" w:cs="Arial"/>
          <w:sz w:val="22"/>
          <w:szCs w:val="22"/>
        </w:rPr>
        <w:t xml:space="preserve"> del Instituto Veracruzano de Acceso a la Información y Protección de Datos Personales.</w:t>
      </w:r>
    </w:p>
    <w:p w:rsidR="00AC72A5" w:rsidRPr="00A6679A" w:rsidRDefault="00AC72A5" w:rsidP="009D1F34">
      <w:pPr>
        <w:rPr>
          <w:rFonts w:ascii="Source Sans Pro" w:hAnsi="Source Sans Pro" w:cs="Arial"/>
          <w:sz w:val="22"/>
          <w:szCs w:val="22"/>
        </w:rPr>
      </w:pPr>
    </w:p>
    <w:p w:rsidR="00FC0983" w:rsidRPr="002A1667" w:rsidRDefault="00645A60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A1667">
        <w:rPr>
          <w:rFonts w:ascii="Source Sans Pro" w:hAnsi="Source Sans Pro" w:cs="Arial"/>
          <w:b/>
          <w:sz w:val="22"/>
          <w:szCs w:val="22"/>
        </w:rPr>
        <w:t xml:space="preserve">JUAN DE DIOS RIVERA GASPERÍN </w:t>
      </w:r>
    </w:p>
    <w:p w:rsidR="00947DC4" w:rsidRPr="002A1667" w:rsidRDefault="00645A60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A1667">
        <w:rPr>
          <w:rFonts w:ascii="Source Sans Pro" w:hAnsi="Source Sans Pro" w:cs="Arial"/>
          <w:b/>
          <w:sz w:val="22"/>
          <w:szCs w:val="22"/>
        </w:rPr>
        <w:t xml:space="preserve">JEFE DE LA OFICINA DE SUPERVISIÓN E </w:t>
      </w:r>
    </w:p>
    <w:p w:rsidR="00645A60" w:rsidRPr="002A1667" w:rsidRDefault="00645A60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A1667">
        <w:rPr>
          <w:rFonts w:ascii="Source Sans Pro" w:hAnsi="Source Sans Pro" w:cs="Arial"/>
          <w:b/>
          <w:sz w:val="22"/>
          <w:szCs w:val="22"/>
        </w:rPr>
        <w:t>INVESTIGACIÓN INSTITUCIONAL DEL IVAI</w:t>
      </w:r>
    </w:p>
    <w:sectPr w:rsidR="00645A60" w:rsidRPr="002A1667" w:rsidSect="00D23A28">
      <w:headerReference w:type="default" r:id="rId14"/>
      <w:footerReference w:type="default" r:id="rId15"/>
      <w:pgSz w:w="12242" w:h="19442" w:code="19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0A3" w:rsidRDefault="00F950A3" w:rsidP="006B5F99">
      <w:r>
        <w:separator/>
      </w:r>
    </w:p>
  </w:endnote>
  <w:endnote w:type="continuationSeparator" w:id="0">
    <w:p w:rsidR="00F950A3" w:rsidRDefault="00F950A3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2A1667" w:rsidRPr="002A1667">
          <w:rPr>
            <w:rFonts w:ascii="Source Sans Pro" w:hAnsi="Source Sans Pro"/>
            <w:noProof/>
            <w:sz w:val="20"/>
            <w:szCs w:val="20"/>
            <w:lang w:val="es-ES"/>
          </w:rPr>
          <w:t>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0A3" w:rsidRDefault="00F950A3" w:rsidP="006B5F99">
      <w:r>
        <w:separator/>
      </w:r>
    </w:p>
  </w:footnote>
  <w:footnote w:type="continuationSeparator" w:id="0">
    <w:p w:rsidR="00F950A3" w:rsidRDefault="00F950A3" w:rsidP="006B5F99">
      <w:r>
        <w:continuationSeparator/>
      </w:r>
    </w:p>
  </w:footnote>
  <w:footnote w:id="1">
    <w:p w:rsidR="00645A60" w:rsidRPr="00CC78C1" w:rsidRDefault="00645A60" w:rsidP="00645A6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00B5A">
        <w:rPr>
          <w:rFonts w:ascii="Source Sans Pro" w:hAnsi="Source Sans Pro"/>
        </w:rPr>
        <w:t>Artículo 15, fracciones VIII, X</w:t>
      </w:r>
      <w:r>
        <w:rPr>
          <w:rFonts w:ascii="Source Sans Pro" w:hAnsi="Source Sans Pro"/>
        </w:rPr>
        <w:t>VI, XXI y XLIV</w:t>
      </w:r>
      <w:r w:rsidRPr="00600B5A">
        <w:rPr>
          <w:rFonts w:ascii="Source Sans Pro" w:hAnsi="Source Sans Pro"/>
        </w:rPr>
        <w:t xml:space="preserve">; </w:t>
      </w:r>
      <w:r>
        <w:rPr>
          <w:rFonts w:ascii="Source Sans Pro" w:hAnsi="Source Sans Pro"/>
        </w:rPr>
        <w:t>20 fracción I y II de la Ley de Transparencia local.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18" name="Imagen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C20062">
            <w:rPr>
              <w:rFonts w:ascii="Source Sans Pro" w:hAnsi="Source Sans Pro" w:cs="Arial"/>
              <w:b/>
              <w:sz w:val="22"/>
              <w:szCs w:val="22"/>
            </w:rPr>
            <w:t xml:space="preserve">INSTITUTO TECNOLÓGICO SUPERIOR DE </w:t>
          </w:r>
          <w:r w:rsidR="00F14883">
            <w:rPr>
              <w:rFonts w:ascii="Source Sans Pro" w:hAnsi="Source Sans Pro" w:cs="Arial"/>
              <w:b/>
              <w:sz w:val="22"/>
              <w:szCs w:val="22"/>
            </w:rPr>
            <w:t>COSAMALOAPAN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VERIFICACIÓN OFICIOSA </w:t>
          </w:r>
          <w:r w:rsidR="00C20062">
            <w:rPr>
              <w:rFonts w:ascii="Source Sans Pro" w:hAnsi="Source Sans Pro"/>
              <w:b/>
              <w:sz w:val="22"/>
              <w:szCs w:val="22"/>
            </w:rPr>
            <w:t>SIMPLIFICADA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947DC4" w:rsidRPr="00947DC4">
            <w:rPr>
              <w:rFonts w:ascii="Source Sans Pro" w:hAnsi="Source Sans Pro"/>
              <w:b/>
              <w:sz w:val="22"/>
              <w:szCs w:val="22"/>
            </w:rPr>
            <w:t>IVAI/VEOFI-257/090/2022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19" name="Imagen 19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2AD3"/>
    <w:rsid w:val="00053EE6"/>
    <w:rsid w:val="00064BCC"/>
    <w:rsid w:val="00070433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0044"/>
    <w:rsid w:val="00171ECC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1667"/>
    <w:rsid w:val="002A2E6E"/>
    <w:rsid w:val="002B527D"/>
    <w:rsid w:val="002C3156"/>
    <w:rsid w:val="002D0C63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36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7932"/>
    <w:rsid w:val="005476D3"/>
    <w:rsid w:val="00547AD2"/>
    <w:rsid w:val="00553E66"/>
    <w:rsid w:val="005577FD"/>
    <w:rsid w:val="005610F3"/>
    <w:rsid w:val="005664EA"/>
    <w:rsid w:val="0057185B"/>
    <w:rsid w:val="00573C38"/>
    <w:rsid w:val="0058094F"/>
    <w:rsid w:val="00581F42"/>
    <w:rsid w:val="00583692"/>
    <w:rsid w:val="00591B6C"/>
    <w:rsid w:val="0059468A"/>
    <w:rsid w:val="005A2421"/>
    <w:rsid w:val="005A3B8F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45A60"/>
    <w:rsid w:val="006471A0"/>
    <w:rsid w:val="00647953"/>
    <w:rsid w:val="00651F35"/>
    <w:rsid w:val="006759E6"/>
    <w:rsid w:val="00682920"/>
    <w:rsid w:val="006844D8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67622"/>
    <w:rsid w:val="0077373B"/>
    <w:rsid w:val="00785360"/>
    <w:rsid w:val="0079205E"/>
    <w:rsid w:val="007A60A2"/>
    <w:rsid w:val="007B1B80"/>
    <w:rsid w:val="007B47FA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719C"/>
    <w:rsid w:val="00884544"/>
    <w:rsid w:val="0089396A"/>
    <w:rsid w:val="00895DE2"/>
    <w:rsid w:val="008B0C3F"/>
    <w:rsid w:val="008B19FE"/>
    <w:rsid w:val="008B1B0A"/>
    <w:rsid w:val="008B5504"/>
    <w:rsid w:val="008B6072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8D5"/>
    <w:rsid w:val="00920C4F"/>
    <w:rsid w:val="0092194A"/>
    <w:rsid w:val="00927DE1"/>
    <w:rsid w:val="00932E68"/>
    <w:rsid w:val="009444D2"/>
    <w:rsid w:val="00944FF0"/>
    <w:rsid w:val="00947DC4"/>
    <w:rsid w:val="009644F1"/>
    <w:rsid w:val="009759AE"/>
    <w:rsid w:val="00985366"/>
    <w:rsid w:val="0098662B"/>
    <w:rsid w:val="00993584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3337E"/>
    <w:rsid w:val="00A42051"/>
    <w:rsid w:val="00A45709"/>
    <w:rsid w:val="00A472ED"/>
    <w:rsid w:val="00A6679A"/>
    <w:rsid w:val="00A66974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C72A5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B4A9D"/>
    <w:rsid w:val="00BC252B"/>
    <w:rsid w:val="00BD0D45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8ED"/>
    <w:rsid w:val="00C01B28"/>
    <w:rsid w:val="00C01D47"/>
    <w:rsid w:val="00C05981"/>
    <w:rsid w:val="00C1096B"/>
    <w:rsid w:val="00C1384E"/>
    <w:rsid w:val="00C1460B"/>
    <w:rsid w:val="00C20062"/>
    <w:rsid w:val="00C30D3D"/>
    <w:rsid w:val="00C420BA"/>
    <w:rsid w:val="00C448BF"/>
    <w:rsid w:val="00C46190"/>
    <w:rsid w:val="00C50907"/>
    <w:rsid w:val="00C54232"/>
    <w:rsid w:val="00C64B42"/>
    <w:rsid w:val="00C70CA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3A28"/>
    <w:rsid w:val="00D278B3"/>
    <w:rsid w:val="00D30BA0"/>
    <w:rsid w:val="00D37E3C"/>
    <w:rsid w:val="00D50A8D"/>
    <w:rsid w:val="00D538C8"/>
    <w:rsid w:val="00D55546"/>
    <w:rsid w:val="00D7111A"/>
    <w:rsid w:val="00D80136"/>
    <w:rsid w:val="00D82C0D"/>
    <w:rsid w:val="00D84260"/>
    <w:rsid w:val="00D95430"/>
    <w:rsid w:val="00DA0A8F"/>
    <w:rsid w:val="00DC2242"/>
    <w:rsid w:val="00DC6457"/>
    <w:rsid w:val="00DC7638"/>
    <w:rsid w:val="00DD2F52"/>
    <w:rsid w:val="00DD4A18"/>
    <w:rsid w:val="00DD5EEB"/>
    <w:rsid w:val="00DE3F43"/>
    <w:rsid w:val="00DF1D3D"/>
    <w:rsid w:val="00DF488B"/>
    <w:rsid w:val="00E03CB2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06059"/>
    <w:rsid w:val="00F12154"/>
    <w:rsid w:val="00F14883"/>
    <w:rsid w:val="00F16614"/>
    <w:rsid w:val="00F33CC0"/>
    <w:rsid w:val="00F403C8"/>
    <w:rsid w:val="00F429D9"/>
    <w:rsid w:val="00F52CED"/>
    <w:rsid w:val="00F54D6A"/>
    <w:rsid w:val="00F62052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950A3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31BC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C2006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006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00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C46A9-696D-47EC-A9E7-D8E31D8A9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2</cp:revision>
  <cp:lastPrinted>2022-09-29T23:08:00Z</cp:lastPrinted>
  <dcterms:created xsi:type="dcterms:W3CDTF">2022-11-23T19:44:00Z</dcterms:created>
  <dcterms:modified xsi:type="dcterms:W3CDTF">2022-11-23T19:44:00Z</dcterms:modified>
</cp:coreProperties>
</file>